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D" w:rsidRPr="00823495" w:rsidRDefault="00425E6D" w:rsidP="002923CC">
      <w:pPr>
        <w:ind w:left="10800"/>
        <w:rPr>
          <w:sz w:val="28"/>
          <w:szCs w:val="28"/>
        </w:rPr>
      </w:pPr>
      <w:r w:rsidRPr="008234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2 </w:t>
      </w:r>
      <w:r w:rsidRPr="00823495">
        <w:rPr>
          <w:sz w:val="28"/>
          <w:szCs w:val="28"/>
        </w:rPr>
        <w:t xml:space="preserve">к решению </w:t>
      </w:r>
    </w:p>
    <w:p w:rsidR="00425E6D" w:rsidRPr="00823495" w:rsidRDefault="00425E6D" w:rsidP="002923CC">
      <w:pPr>
        <w:ind w:left="10800"/>
        <w:rPr>
          <w:sz w:val="28"/>
          <w:szCs w:val="28"/>
        </w:rPr>
      </w:pPr>
      <w:r w:rsidRPr="00823495">
        <w:rPr>
          <w:sz w:val="28"/>
          <w:szCs w:val="28"/>
        </w:rPr>
        <w:t xml:space="preserve">городского Совета депутатов от </w:t>
      </w:r>
      <w:r>
        <w:rPr>
          <w:sz w:val="28"/>
          <w:szCs w:val="28"/>
        </w:rPr>
        <w:t xml:space="preserve">03 октября 2014 года </w:t>
      </w:r>
      <w:r w:rsidRPr="00823495">
        <w:rPr>
          <w:sz w:val="28"/>
          <w:szCs w:val="28"/>
        </w:rPr>
        <w:t>№</w:t>
      </w:r>
      <w:r>
        <w:rPr>
          <w:sz w:val="28"/>
          <w:szCs w:val="28"/>
        </w:rPr>
        <w:t xml:space="preserve"> 581</w:t>
      </w:r>
    </w:p>
    <w:p w:rsidR="00425E6D" w:rsidRDefault="00425E6D" w:rsidP="00DE61E3">
      <w:pPr>
        <w:jc w:val="center"/>
        <w:rPr>
          <w:b/>
          <w:sz w:val="32"/>
          <w:szCs w:val="32"/>
        </w:rPr>
      </w:pPr>
    </w:p>
    <w:p w:rsidR="00425E6D" w:rsidRPr="00DC7E2D" w:rsidRDefault="00425E6D" w:rsidP="00DE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 НАКАЗОВ</w:t>
      </w:r>
    </w:p>
    <w:p w:rsidR="00425E6D" w:rsidRPr="00DC7E2D" w:rsidRDefault="00425E6D" w:rsidP="00DE61E3">
      <w:pPr>
        <w:ind w:left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избирателей, не принятых к</w:t>
      </w:r>
      <w:r w:rsidRPr="00DC7E2D">
        <w:rPr>
          <w:b/>
          <w:sz w:val="32"/>
          <w:szCs w:val="32"/>
        </w:rPr>
        <w:t xml:space="preserve"> выполнению </w:t>
      </w:r>
      <w:r>
        <w:rPr>
          <w:b/>
          <w:sz w:val="32"/>
          <w:szCs w:val="32"/>
        </w:rPr>
        <w:t>в 2015 году.</w:t>
      </w:r>
    </w:p>
    <w:p w:rsidR="00425E6D" w:rsidRPr="00054708" w:rsidRDefault="00425E6D" w:rsidP="00DD59C7">
      <w:pPr>
        <w:jc w:val="center"/>
        <w:rPr>
          <w:sz w:val="28"/>
          <w:szCs w:val="28"/>
        </w:rPr>
      </w:pPr>
    </w:p>
    <w:p w:rsidR="00425E6D" w:rsidRDefault="00425E6D" w:rsidP="00DD59C7">
      <w:pPr>
        <w:jc w:val="both"/>
        <w:rPr>
          <w:sz w:val="28"/>
          <w:szCs w:val="28"/>
        </w:rPr>
      </w:pPr>
      <w:r w:rsidRPr="00054708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4394"/>
        <w:gridCol w:w="6521"/>
      </w:tblGrid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</w:rPr>
              <w:t>Ф.И.О. депутата,</w:t>
            </w:r>
          </w:p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№ избирательного округа</w:t>
            </w:r>
          </w:p>
        </w:tc>
        <w:tc>
          <w:tcPr>
            <w:tcW w:w="4394" w:type="dxa"/>
          </w:tcPr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Наименование объекта, место его расположения, вид работ по выполнению наказа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Принятие / Отказ</w:t>
            </w: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Лашев Юрий Викторович"/>
              </w:smartTagPr>
              <w:r w:rsidRPr="00CA53A5">
                <w:rPr>
                  <w:b/>
                  <w:sz w:val="28"/>
                  <w:szCs w:val="28"/>
                </w:rPr>
                <w:t>Лашев Юрий Викторович</w:t>
              </w:r>
            </w:smartTag>
            <w:r w:rsidRPr="00CA53A5">
              <w:rPr>
                <w:b/>
                <w:sz w:val="28"/>
                <w:szCs w:val="28"/>
              </w:rPr>
              <w:t>, избирательный округ № 1</w:t>
            </w:r>
          </w:p>
        </w:tc>
        <w:tc>
          <w:tcPr>
            <w:tcW w:w="4394" w:type="dxa"/>
          </w:tcPr>
          <w:p w:rsidR="00425E6D" w:rsidRPr="00CA53A5" w:rsidRDefault="00425E6D" w:rsidP="001C046D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 xml:space="preserve">1.Устройство искусственных дорожных неровностей («лежачих полицейских») в районе гостинице «Металлург», на перекрестке улице Советской с улицей Железнодорожной. </w:t>
            </w:r>
          </w:p>
          <w:p w:rsidR="00425E6D" w:rsidRPr="00CA53A5" w:rsidRDefault="00425E6D" w:rsidP="001C046D">
            <w:pPr>
              <w:rPr>
                <w:sz w:val="28"/>
                <w:szCs w:val="28"/>
              </w:rPr>
            </w:pPr>
          </w:p>
          <w:p w:rsidR="00425E6D" w:rsidRPr="00CA53A5" w:rsidRDefault="00425E6D" w:rsidP="001C046D">
            <w:pPr>
              <w:rPr>
                <w:sz w:val="28"/>
                <w:szCs w:val="28"/>
              </w:rPr>
            </w:pPr>
          </w:p>
          <w:p w:rsidR="00425E6D" w:rsidRPr="00CA53A5" w:rsidRDefault="00425E6D" w:rsidP="001C046D">
            <w:pPr>
              <w:rPr>
                <w:sz w:val="28"/>
                <w:szCs w:val="28"/>
              </w:rPr>
            </w:pPr>
          </w:p>
          <w:p w:rsidR="00425E6D" w:rsidRPr="00CA53A5" w:rsidRDefault="00425E6D" w:rsidP="001C046D">
            <w:pPr>
              <w:rPr>
                <w:sz w:val="28"/>
                <w:szCs w:val="28"/>
              </w:rPr>
            </w:pPr>
          </w:p>
          <w:p w:rsidR="00425E6D" w:rsidRPr="00CA53A5" w:rsidRDefault="00425E6D" w:rsidP="001C046D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2. При организации зимнего катка в районе СОШ № 1 обеспечить надлежащие условия для пользования катком (установка скамеек для отдыха, помещения для переодевания, обогрева и т.д.)</w:t>
            </w: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3.Установка комплекса детского игрового оборудования, во дворе домов по адресам:</w:t>
            </w: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а) ул. Советская, д. 18(общ. № 6);</w:t>
            </w: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б)  ул. Советская, д. №13.</w:t>
            </w:r>
          </w:p>
          <w:p w:rsidR="00425E6D" w:rsidRPr="00CA53A5" w:rsidRDefault="00425E6D" w:rsidP="00C00D0F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425E6D" w:rsidRPr="00CA53A5" w:rsidRDefault="00425E6D" w:rsidP="009B2FFC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Отказ</w:t>
            </w:r>
          </w:p>
          <w:p w:rsidR="00425E6D" w:rsidRPr="00CA53A5" w:rsidRDefault="00425E6D" w:rsidP="001C046D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«Проект</w:t>
            </w:r>
            <w:r w:rsidRPr="00CA53A5">
              <w:rPr>
                <w:sz w:val="28"/>
                <w:szCs w:val="28"/>
                <w:lang w:eastAsia="en-US"/>
              </w:rPr>
              <w:t xml:space="preserve"> организации дорожного движения на автомобильной дороге улицы Советской (от ул.Заводской до ул.Советской, дом 160)  муниципального образования город Новотроицк» </w:t>
            </w:r>
          </w:p>
          <w:p w:rsidR="00425E6D" w:rsidRPr="00CA53A5" w:rsidRDefault="00425E6D" w:rsidP="001C046D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Разработчик:</w:t>
            </w:r>
            <w:r w:rsidRPr="00CA53A5">
              <w:rPr>
                <w:sz w:val="28"/>
                <w:szCs w:val="28"/>
                <w:lang w:eastAsia="en-US"/>
              </w:rPr>
              <w:t xml:space="preserve"> автономная некоммерческая организация научно-технический парк Оренбургского государственного университета «Технопарк ОГУ»,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A53A5">
                <w:rPr>
                  <w:sz w:val="28"/>
                  <w:szCs w:val="28"/>
                  <w:lang w:eastAsia="en-US"/>
                </w:rPr>
                <w:t>2012 г</w:t>
              </w:r>
            </w:smartTag>
            <w:r w:rsidRPr="00CA53A5">
              <w:rPr>
                <w:sz w:val="28"/>
                <w:szCs w:val="28"/>
                <w:lang w:eastAsia="en-US"/>
              </w:rPr>
              <w:t>.</w:t>
            </w:r>
          </w:p>
          <w:p w:rsidR="00425E6D" w:rsidRPr="00CA53A5" w:rsidRDefault="00425E6D" w:rsidP="001C046D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Согласовано:</w:t>
            </w:r>
            <w:r w:rsidRPr="00CA53A5">
              <w:rPr>
                <w:sz w:val="28"/>
                <w:szCs w:val="28"/>
                <w:lang w:eastAsia="en-US"/>
              </w:rPr>
              <w:t xml:space="preserve"> ОГИБДД ОМВД РФ по г.Новотроицку (начальник Ксенофонтов К.Ю.) </w:t>
            </w:r>
          </w:p>
          <w:p w:rsidR="00425E6D" w:rsidRPr="00CA53A5" w:rsidRDefault="00425E6D" w:rsidP="001C046D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не включает указанный адрес ввиду отсутствия обоснованной необходимости.</w:t>
            </w:r>
          </w:p>
          <w:p w:rsidR="00425E6D" w:rsidRPr="00CA53A5" w:rsidRDefault="00425E6D" w:rsidP="001C046D">
            <w:pPr>
              <w:rPr>
                <w:b/>
                <w:sz w:val="28"/>
                <w:szCs w:val="28"/>
                <w:lang w:eastAsia="en-US"/>
              </w:rPr>
            </w:pPr>
          </w:p>
          <w:p w:rsidR="00425E6D" w:rsidRPr="00CA53A5" w:rsidRDefault="00425E6D" w:rsidP="001C046D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Отказ</w:t>
            </w:r>
          </w:p>
          <w:p w:rsidR="00425E6D" w:rsidRPr="00CA53A5" w:rsidRDefault="00425E6D" w:rsidP="001C046D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  <w:lang w:eastAsia="en-US"/>
              </w:rPr>
              <w:t>Муниципальное автономное образовательное учреждение «Гимназия № 1»  -  предоставляет помещение в здании школы № 1 для переодевания, отдыха.</w:t>
            </w:r>
          </w:p>
          <w:p w:rsidR="00425E6D" w:rsidRPr="00CA53A5" w:rsidRDefault="00425E6D" w:rsidP="00DB7BB0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  <w:lang w:eastAsia="en-US"/>
              </w:rPr>
              <w:t xml:space="preserve">   Дополнительные лавки для отдыха будут установлены к открытию катка.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Нанесены границы кадастрового учета под многоквартирными домами, земли государственной собственности, не закрепленные за конкретными лицами, отсутствуют  (приложение).</w:t>
            </w:r>
          </w:p>
          <w:p w:rsidR="00425E6D" w:rsidRPr="00CA53A5" w:rsidRDefault="00425E6D" w:rsidP="00CA53A5">
            <w:pPr>
              <w:pStyle w:val="s34"/>
              <w:jc w:val="both"/>
              <w:rPr>
                <w:b w:val="0"/>
                <w:color w:val="auto"/>
                <w:kern w:val="36"/>
                <w:sz w:val="28"/>
                <w:szCs w:val="28"/>
              </w:rPr>
            </w:pPr>
            <w:r w:rsidRPr="00CA53A5">
              <w:rPr>
                <w:color w:val="auto"/>
                <w:sz w:val="28"/>
                <w:szCs w:val="28"/>
              </w:rPr>
              <w:t>(</w:t>
            </w:r>
            <w:r w:rsidRPr="00CA53A5">
              <w:rPr>
                <w:b w:val="0"/>
                <w:color w:val="auto"/>
                <w:sz w:val="28"/>
                <w:szCs w:val="28"/>
              </w:rPr>
              <w:t xml:space="preserve">Бюджетный кодекс Российской Федерации от 31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CA53A5">
                <w:rPr>
                  <w:b w:val="0"/>
                  <w:color w:val="auto"/>
                  <w:sz w:val="28"/>
                  <w:szCs w:val="28"/>
                </w:rPr>
                <w:t>1998 г</w:t>
              </w:r>
            </w:smartTag>
            <w:r w:rsidRPr="00CA53A5">
              <w:rPr>
                <w:b w:val="0"/>
                <w:color w:val="auto"/>
                <w:sz w:val="28"/>
                <w:szCs w:val="28"/>
              </w:rPr>
              <w:t xml:space="preserve">. N 145-ФЗ, </w:t>
            </w:r>
            <w:r w:rsidRPr="00CA53A5">
              <w:rPr>
                <w:b w:val="0"/>
                <w:color w:val="auto"/>
                <w:kern w:val="36"/>
                <w:sz w:val="28"/>
                <w:szCs w:val="28"/>
              </w:rPr>
              <w:t>статья 289.«Нецелевое использование бюджетных средств»)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Мезенцев Андрей Анатольевич"/>
              </w:smartTagPr>
              <w:r w:rsidRPr="00CA53A5">
                <w:rPr>
                  <w:b/>
                  <w:sz w:val="28"/>
                  <w:szCs w:val="28"/>
                </w:rPr>
                <w:t>Мезенцев Андрей Анатольевич</w:t>
              </w:r>
            </w:smartTag>
            <w:r w:rsidRPr="00CA53A5">
              <w:rPr>
                <w:b/>
                <w:sz w:val="28"/>
                <w:szCs w:val="28"/>
              </w:rPr>
              <w:t>,  избирательный округ № 4</w:t>
            </w:r>
          </w:p>
        </w:tc>
        <w:tc>
          <w:tcPr>
            <w:tcW w:w="4394" w:type="dxa"/>
          </w:tcPr>
          <w:p w:rsidR="00425E6D" w:rsidRPr="00CA53A5" w:rsidRDefault="00425E6D" w:rsidP="00C00D0F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1. Установка комплекса детского игрового оборудования, во дворе домов по адресам: ул. Советская, дома №№ 62- 62а</w:t>
            </w: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C00D0F">
            <w:pPr>
              <w:rPr>
                <w:sz w:val="28"/>
                <w:szCs w:val="28"/>
              </w:rPr>
            </w:pPr>
          </w:p>
          <w:p w:rsidR="00425E6D" w:rsidRPr="00CA53A5" w:rsidRDefault="00425E6D" w:rsidP="00B00325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 xml:space="preserve">Советская, 62 – </w:t>
            </w:r>
            <w:r w:rsidRPr="00CA53A5">
              <w:rPr>
                <w:sz w:val="28"/>
                <w:szCs w:val="28"/>
              </w:rPr>
              <w:t>здание ГАУЗ (городская больница № 2).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Советская, 62а.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Нанесены границы кадастрового учета под многоквартирными домами, земли государственной собственности, не закрепленные за конкретными лицами, отсутствуют  (приложение).</w:t>
            </w:r>
          </w:p>
          <w:p w:rsidR="00425E6D" w:rsidRPr="00CA53A5" w:rsidRDefault="00425E6D" w:rsidP="00CA53A5">
            <w:pPr>
              <w:pStyle w:val="s34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(</w:t>
            </w:r>
            <w:r w:rsidRPr="00CA53A5">
              <w:rPr>
                <w:b w:val="0"/>
                <w:color w:val="auto"/>
                <w:sz w:val="28"/>
                <w:szCs w:val="28"/>
              </w:rPr>
              <w:t xml:space="preserve">Бюджетный кодекс Российской Федерации от 31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CA53A5">
                <w:rPr>
                  <w:b w:val="0"/>
                  <w:color w:val="auto"/>
                  <w:sz w:val="28"/>
                  <w:szCs w:val="28"/>
                </w:rPr>
                <w:t>1998 г</w:t>
              </w:r>
            </w:smartTag>
            <w:r w:rsidRPr="00CA53A5">
              <w:rPr>
                <w:b w:val="0"/>
                <w:color w:val="auto"/>
                <w:sz w:val="28"/>
                <w:szCs w:val="28"/>
              </w:rPr>
              <w:t xml:space="preserve">. N 145-ФЗ, </w:t>
            </w:r>
            <w:r w:rsidRPr="00CA53A5">
              <w:rPr>
                <w:b w:val="0"/>
                <w:color w:val="auto"/>
                <w:kern w:val="36"/>
                <w:sz w:val="28"/>
                <w:szCs w:val="28"/>
              </w:rPr>
              <w:t>статья 289.«Нецелевое использование бюджетных средств»).</w:t>
            </w: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Иванов Александр Анатольевич"/>
              </w:smartTagPr>
              <w:r w:rsidRPr="00CA53A5">
                <w:rPr>
                  <w:b/>
                  <w:sz w:val="28"/>
                  <w:szCs w:val="28"/>
                </w:rPr>
                <w:t>Иванов Александр Анатольевич</w:t>
              </w:r>
            </w:smartTag>
            <w:r w:rsidRPr="00CA53A5">
              <w:rPr>
                <w:b/>
                <w:sz w:val="28"/>
                <w:szCs w:val="28"/>
              </w:rPr>
              <w:t>,</w:t>
            </w:r>
          </w:p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</w:rPr>
              <w:t xml:space="preserve">  избирательный округ № 5</w:t>
            </w:r>
          </w:p>
          <w:p w:rsidR="00425E6D" w:rsidRPr="00CA53A5" w:rsidRDefault="00425E6D" w:rsidP="00CA53A5">
            <w:pPr>
              <w:jc w:val="center"/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</w:rPr>
              <w:t>1. Устройство искусственных дорожных неровностей  («лежачий полицейский») в районе пешеходного перехода школы № 17 по улице Пушкина.</w:t>
            </w: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</w:p>
          <w:p w:rsidR="00425E6D" w:rsidRPr="00CA53A5" w:rsidRDefault="00425E6D" w:rsidP="009B2FFC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  <w:lang w:eastAsia="en-US"/>
              </w:rPr>
              <w:t>2.</w:t>
            </w:r>
            <w:r w:rsidRPr="00CA53A5">
              <w:rPr>
                <w:sz w:val="28"/>
                <w:szCs w:val="28"/>
              </w:rPr>
              <w:t>Устройство спортивной площадки(корт)  в районе ул. Родимцева, 2-4.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 xml:space="preserve">Ориентировочная стоимость работ составляет 70,0 тыс. руб., суммарно, с принятым наказом – 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превышает предельный лимит 200,0</w:t>
            </w:r>
            <w:r w:rsidRPr="00CA53A5">
              <w:rPr>
                <w:sz w:val="28"/>
                <w:szCs w:val="28"/>
              </w:rPr>
              <w:t xml:space="preserve">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Кроме того.</w:t>
            </w:r>
          </w:p>
          <w:p w:rsidR="00425E6D" w:rsidRPr="00CA53A5" w:rsidRDefault="00425E6D" w:rsidP="00224040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</w:rPr>
              <w:t>1.</w:t>
            </w:r>
            <w:r w:rsidRPr="00CA53A5">
              <w:rPr>
                <w:sz w:val="28"/>
                <w:szCs w:val="28"/>
                <w:lang w:eastAsia="en-US"/>
              </w:rPr>
              <w:t xml:space="preserve"> «Проект организации дорожного движения на автомобильной дороге улицы Советской (от ул.Заводской до ул.Советской, дом 160)  муниципального образования город Новотроицк» </w:t>
            </w:r>
          </w:p>
          <w:p w:rsidR="00425E6D" w:rsidRPr="00CA53A5" w:rsidRDefault="00425E6D" w:rsidP="003B4EC4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(Разработчик:</w:t>
            </w:r>
            <w:r w:rsidRPr="00CA53A5">
              <w:rPr>
                <w:sz w:val="28"/>
                <w:szCs w:val="28"/>
                <w:lang w:eastAsia="en-US"/>
              </w:rPr>
              <w:t xml:space="preserve"> автономная некоммерческая организация научно-технический парк Оренбургского государственного университета «Технопарк ОГУ»,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A53A5">
                <w:rPr>
                  <w:sz w:val="28"/>
                  <w:szCs w:val="28"/>
                  <w:lang w:eastAsia="en-US"/>
                </w:rPr>
                <w:t>2012 г</w:t>
              </w:r>
            </w:smartTag>
            <w:r w:rsidRPr="00CA53A5">
              <w:rPr>
                <w:sz w:val="28"/>
                <w:szCs w:val="28"/>
                <w:lang w:eastAsia="en-US"/>
              </w:rPr>
              <w:t xml:space="preserve">.) </w:t>
            </w:r>
            <w:r w:rsidRPr="00CA53A5">
              <w:rPr>
                <w:b/>
                <w:sz w:val="28"/>
                <w:szCs w:val="28"/>
                <w:lang w:eastAsia="en-US"/>
              </w:rPr>
              <w:t xml:space="preserve">не предусматривает устройство неровностей в указанном месте. </w:t>
            </w:r>
          </w:p>
          <w:p w:rsidR="00425E6D" w:rsidRPr="00CA53A5" w:rsidRDefault="00425E6D" w:rsidP="00DB7BB0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Оборудован пешеходный переход.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Ориентировочная стоимость – от 500,0 тыс. руб.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Превышает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Чернова Раиса Алексеевна"/>
              </w:smartTagPr>
              <w:r w:rsidRPr="00CA53A5">
                <w:rPr>
                  <w:b/>
                  <w:sz w:val="28"/>
                  <w:szCs w:val="28"/>
                </w:rPr>
                <w:t>Чернова Раиса Алексеевна</w:t>
              </w:r>
            </w:smartTag>
            <w:r w:rsidRPr="00CA53A5">
              <w:rPr>
                <w:b/>
                <w:sz w:val="28"/>
                <w:szCs w:val="28"/>
              </w:rPr>
              <w:t>, избирательный округ № 9</w:t>
            </w:r>
          </w:p>
        </w:tc>
        <w:tc>
          <w:tcPr>
            <w:tcW w:w="4394" w:type="dxa"/>
          </w:tcPr>
          <w:p w:rsidR="00425E6D" w:rsidRPr="00CA53A5" w:rsidRDefault="00425E6D" w:rsidP="00414C0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Благоустройство дворовой территории по адресу улица Зеленая, дом № 49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Нет конкретного наименования работ.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Кроме того, с учетом принятого к исполнению наказа, суммарно, превысит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иконов Петр Владимирович"/>
              </w:smartTagPr>
              <w:r w:rsidRPr="00CA53A5">
                <w:rPr>
                  <w:b/>
                  <w:sz w:val="28"/>
                  <w:szCs w:val="28"/>
                </w:rPr>
                <w:t>Никонов Петр Владимирович</w:t>
              </w:r>
            </w:smartTag>
            <w:r w:rsidRPr="00CA53A5">
              <w:rPr>
                <w:b/>
                <w:sz w:val="28"/>
                <w:szCs w:val="28"/>
              </w:rPr>
              <w:t>, избирательный округ № 12</w:t>
            </w:r>
          </w:p>
        </w:tc>
        <w:tc>
          <w:tcPr>
            <w:tcW w:w="4394" w:type="dxa"/>
          </w:tcPr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color w:val="181818"/>
                <w:sz w:val="28"/>
                <w:szCs w:val="28"/>
              </w:rPr>
              <w:t>Благоустройство территории по адресу ул. Винокурова, 4, 6 и ул. Советская, 154,142, 158, 148,156, 152, 144 –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Нанесены границы кадастрового учета под многоквартирными домами, земли государственной собственности, не закрепленные за конкретными лицами, отсутствуют  (приложение).</w:t>
            </w:r>
          </w:p>
          <w:p w:rsidR="00425E6D" w:rsidRPr="00CA53A5" w:rsidRDefault="00425E6D" w:rsidP="00CA53A5">
            <w:pPr>
              <w:pStyle w:val="s34"/>
              <w:jc w:val="both"/>
              <w:rPr>
                <w:b w:val="0"/>
                <w:color w:val="auto"/>
                <w:kern w:val="36"/>
                <w:sz w:val="28"/>
                <w:szCs w:val="28"/>
              </w:rPr>
            </w:pPr>
            <w:r w:rsidRPr="00CA53A5">
              <w:rPr>
                <w:b w:val="0"/>
                <w:color w:val="auto"/>
                <w:sz w:val="28"/>
                <w:szCs w:val="28"/>
              </w:rPr>
              <w:t xml:space="preserve">Бюджетный кодекс Российской Федерации от 31 июля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CA53A5">
                <w:rPr>
                  <w:b w:val="0"/>
                  <w:color w:val="auto"/>
                  <w:sz w:val="28"/>
                  <w:szCs w:val="28"/>
                </w:rPr>
                <w:t>1998 г</w:t>
              </w:r>
            </w:smartTag>
            <w:r w:rsidRPr="00CA53A5">
              <w:rPr>
                <w:b w:val="0"/>
                <w:color w:val="auto"/>
                <w:sz w:val="28"/>
                <w:szCs w:val="28"/>
              </w:rPr>
              <w:t xml:space="preserve">. N 145-ФЗ, </w:t>
            </w:r>
            <w:r w:rsidRPr="00CA53A5">
              <w:rPr>
                <w:b w:val="0"/>
                <w:color w:val="auto"/>
                <w:kern w:val="36"/>
                <w:sz w:val="28"/>
                <w:szCs w:val="28"/>
              </w:rPr>
              <w:t>статья 289. «Нецелевое использование бюджетных средств».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CA53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CA53A5">
                <w:rPr>
                  <w:b/>
                  <w:sz w:val="28"/>
                  <w:szCs w:val="28"/>
                </w:rPr>
                <w:t>Картамышев Алексей Геннадьевич</w:t>
              </w:r>
            </w:smartTag>
            <w:r w:rsidRPr="00CA53A5">
              <w:rPr>
                <w:b/>
                <w:sz w:val="28"/>
                <w:szCs w:val="28"/>
              </w:rPr>
              <w:t>, избирательный округ № 20</w:t>
            </w:r>
          </w:p>
        </w:tc>
        <w:tc>
          <w:tcPr>
            <w:tcW w:w="4394" w:type="dxa"/>
          </w:tcPr>
          <w:p w:rsidR="00425E6D" w:rsidRPr="00CA53A5" w:rsidRDefault="00425E6D" w:rsidP="00414C0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1. Облагораживание памятника первым комсомольцам, село Хабарное, около Дома Культуры.</w:t>
            </w:r>
          </w:p>
          <w:p w:rsidR="00425E6D" w:rsidRPr="00CA53A5" w:rsidRDefault="00425E6D" w:rsidP="00414C03">
            <w:pPr>
              <w:rPr>
                <w:sz w:val="28"/>
                <w:szCs w:val="28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</w:rPr>
            </w:pPr>
          </w:p>
          <w:p w:rsidR="00425E6D" w:rsidRPr="00CA53A5" w:rsidRDefault="00425E6D" w:rsidP="00414C0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2. Освещение пешеходных дорожек вокруг школы № 23, детского садика № 21.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  <w:lang w:eastAsia="en-US"/>
              </w:rPr>
            </w:pPr>
            <w:r w:rsidRPr="00CA53A5">
              <w:rPr>
                <w:sz w:val="28"/>
                <w:szCs w:val="28"/>
              </w:rPr>
              <w:t>3. Запуск после ремонта сельской общественной бани, село Хабарное.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 xml:space="preserve">4. Уборка территории от бытового мусора в районе школы № 23 и вокруг домов по адресу улица Уральская, дома № 32-42. 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5. Дороги по селу Хабарное(выравнивание) и от г.Новотроицка до с. Хабарное (ямочный ремонт, выравнивание).</w:t>
            </w:r>
          </w:p>
          <w:p w:rsidR="00425E6D" w:rsidRPr="00CA53A5" w:rsidRDefault="00425E6D" w:rsidP="00E245E5">
            <w:pPr>
              <w:rPr>
                <w:sz w:val="28"/>
                <w:szCs w:val="28"/>
              </w:rPr>
            </w:pPr>
          </w:p>
          <w:p w:rsidR="00425E6D" w:rsidRPr="00CA53A5" w:rsidRDefault="00425E6D" w:rsidP="00E245E5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6. Ремонт кровли СОШ № 23</w:t>
            </w:r>
          </w:p>
          <w:p w:rsidR="00425E6D" w:rsidRPr="00CA53A5" w:rsidRDefault="00425E6D" w:rsidP="003F3413">
            <w:pPr>
              <w:rPr>
                <w:sz w:val="28"/>
                <w:szCs w:val="28"/>
              </w:rPr>
            </w:pPr>
          </w:p>
          <w:p w:rsidR="00425E6D" w:rsidRPr="00CA53A5" w:rsidRDefault="00425E6D" w:rsidP="003F3413">
            <w:pPr>
              <w:rPr>
                <w:sz w:val="28"/>
                <w:szCs w:val="28"/>
              </w:rPr>
            </w:pPr>
          </w:p>
          <w:p w:rsidR="00425E6D" w:rsidRPr="00CA53A5" w:rsidRDefault="00425E6D" w:rsidP="003F3413">
            <w:pPr>
              <w:rPr>
                <w:sz w:val="28"/>
                <w:szCs w:val="28"/>
              </w:rPr>
            </w:pPr>
          </w:p>
          <w:p w:rsidR="00425E6D" w:rsidRPr="00CA53A5" w:rsidRDefault="00425E6D" w:rsidP="003F341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7. Ремонт кровли СОШ № 4</w:t>
            </w:r>
          </w:p>
          <w:p w:rsidR="00425E6D" w:rsidRPr="00CA53A5" w:rsidRDefault="00425E6D" w:rsidP="003F3413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Объект не включен в реестр муниципальной собственности.</w:t>
            </w:r>
          </w:p>
          <w:p w:rsidR="00425E6D" w:rsidRPr="00CA53A5" w:rsidRDefault="00425E6D" w:rsidP="00CA53A5">
            <w:pPr>
              <w:pStyle w:val="s34"/>
              <w:jc w:val="both"/>
              <w:rPr>
                <w:b w:val="0"/>
                <w:color w:val="auto"/>
                <w:kern w:val="36"/>
                <w:sz w:val="28"/>
                <w:szCs w:val="28"/>
              </w:rPr>
            </w:pPr>
            <w:r w:rsidRPr="00CA53A5">
              <w:rPr>
                <w:b w:val="0"/>
                <w:color w:val="auto"/>
                <w:sz w:val="28"/>
                <w:szCs w:val="28"/>
              </w:rPr>
              <w:t xml:space="preserve">Бюджетный кодекс Российской Федерации от 31 июля </w:t>
            </w: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smartTag w:uri="urn:schemas-microsoft-com:office:smarttags" w:element="metricconverter">
                <w:smartTagPr>
                  <w:attr w:name="ProductID" w:val="1998 г"/>
                </w:smartTagPr>
                <w:r w:rsidRPr="00CA53A5">
                  <w:rPr>
                    <w:b w:val="0"/>
                    <w:color w:val="auto"/>
                    <w:sz w:val="28"/>
                    <w:szCs w:val="28"/>
                  </w:rPr>
                  <w:t>1998 г</w:t>
                </w:r>
              </w:smartTag>
            </w:smartTag>
            <w:r w:rsidRPr="00CA53A5">
              <w:rPr>
                <w:b w:val="0"/>
                <w:color w:val="auto"/>
                <w:sz w:val="28"/>
                <w:szCs w:val="28"/>
              </w:rPr>
              <w:t xml:space="preserve">. N 145-ФЗ, </w:t>
            </w:r>
            <w:r w:rsidRPr="00CA53A5">
              <w:rPr>
                <w:b w:val="0"/>
                <w:color w:val="auto"/>
                <w:kern w:val="36"/>
                <w:sz w:val="28"/>
                <w:szCs w:val="28"/>
              </w:rPr>
              <w:t>статья 289. «Нецелевое использование бюджетных средств».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Ориентировочная стоимость работ - 806 489,0 руб.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Превышает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Выполнено в 2014 году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color w:val="181818"/>
                <w:sz w:val="28"/>
                <w:szCs w:val="28"/>
              </w:rPr>
              <w:t>Уборка территории от бытового мусора в районе школы № 23 и вокруг домов по адресу ул. Уральская,32-42 –</w:t>
            </w:r>
            <w:r w:rsidRPr="00CA53A5">
              <w:rPr>
                <w:sz w:val="28"/>
                <w:szCs w:val="28"/>
              </w:rPr>
              <w:t xml:space="preserve"> содержание придомовых территорий определяется «Правилами содержания общего имущества в многоквартирном доме», утвержденными Постановлением Правительства Российской Федерации от  13.08.2006 № 491 и в соответствии  с Приказом Минрегионразвития РФ от 27.12.2011 № 613 «Об утверждении Методических рекомендаций по разработке норм и правил по благоустройству территорий муниципальных образований». Собственники помещений в многоквартирном доме вправе самостоятельно совершать действия или привлекать иных лиц для оказания услуг и выполнения работ по содержанию и благоустройству объектов, входящих в состав общего имущества в многоквартирном доме </w:t>
            </w:r>
            <w:r w:rsidRPr="00CA53A5">
              <w:rPr>
                <w:b/>
                <w:sz w:val="28"/>
                <w:szCs w:val="28"/>
              </w:rPr>
              <w:t xml:space="preserve">с учетом выбранного способа управления. 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Школа № 23  осуществляет содержание прилегающей территории самостоятельно.</w:t>
            </w:r>
          </w:p>
          <w:p w:rsidR="00425E6D" w:rsidRPr="00CA53A5" w:rsidRDefault="00425E6D" w:rsidP="00CA53A5">
            <w:pPr>
              <w:pBdr>
                <w:bottom w:val="single" w:sz="12" w:space="1" w:color="auto"/>
              </w:pBd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pBdr>
                <w:bottom w:val="single" w:sz="12" w:space="1" w:color="auto"/>
              </w:pBd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Работы выполнены в 2014 год.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Запланирован управлением образования муниципального образования город Новотроицк на 2015 год.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Ориентировочная стоимость  - 1,0 млн. руб. (аналогично ремонту кровли СОШ № 7).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Превышает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CA53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r w:rsidRPr="00CA53A5">
                <w:rPr>
                  <w:b/>
                  <w:sz w:val="28"/>
                  <w:szCs w:val="28"/>
                </w:rPr>
                <w:t>Кривов Дмитрий Борисович</w:t>
              </w:r>
            </w:smartTag>
            <w:r w:rsidRPr="00CA53A5">
              <w:rPr>
                <w:b/>
                <w:sz w:val="28"/>
                <w:szCs w:val="28"/>
              </w:rPr>
              <w:t>,  избирательный округ № 21</w:t>
            </w:r>
          </w:p>
        </w:tc>
        <w:tc>
          <w:tcPr>
            <w:tcW w:w="4394" w:type="dxa"/>
          </w:tcPr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1. Ямочный ремонт дорог по улицам: улица Губина д. №10, 14, 14а, 16;улица Ситкина, д. № 13;улица Черемных, д. № 7,9. Въезд во двор по улице Мира д. № 6.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2</w:t>
            </w:r>
            <w:r w:rsidRPr="00CA53A5">
              <w:rPr>
                <w:color w:val="0000FF"/>
                <w:sz w:val="28"/>
                <w:szCs w:val="28"/>
              </w:rPr>
              <w:t xml:space="preserve">. </w:t>
            </w:r>
            <w:r w:rsidRPr="00CA53A5">
              <w:rPr>
                <w:sz w:val="28"/>
                <w:szCs w:val="28"/>
              </w:rPr>
              <w:t>Произвести ремонт целостности качелей и ревизию освещенности детской площадки за «Молодеж-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ным центром».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3. Подрез кустарников при выезде со дворов на главную улицу для безопасности движения.</w:t>
            </w: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4.  Устройство детской игровой площадки во дворе улицы Есенкова, д. 8,10,14.</w:t>
            </w: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</w:p>
          <w:p w:rsidR="00425E6D" w:rsidRPr="00CA53A5" w:rsidRDefault="00425E6D" w:rsidP="00414E4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5. Ремонт кровли СОШ № 10.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Ориентировочная стоимость работ превышает 1,0 млн. руб.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Превышает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На детской площадке с ориентиром ул. Мира, 14, за Молодежным центром, дважды за летний сезон ремонтировались две качели.</w:t>
            </w:r>
          </w:p>
          <w:p w:rsidR="00425E6D" w:rsidRPr="00CA53A5" w:rsidRDefault="00425E6D" w:rsidP="00CA53A5">
            <w:pPr>
              <w:jc w:val="both"/>
              <w:rPr>
                <w:color w:val="181818"/>
                <w:sz w:val="28"/>
                <w:szCs w:val="28"/>
              </w:rPr>
            </w:pPr>
          </w:p>
          <w:p w:rsidR="00425E6D" w:rsidRPr="00CA53A5" w:rsidRDefault="00425E6D" w:rsidP="00CA53A5">
            <w:pPr>
              <w:jc w:val="both"/>
              <w:rPr>
                <w:color w:val="181818"/>
                <w:sz w:val="28"/>
                <w:szCs w:val="28"/>
              </w:rPr>
            </w:pPr>
          </w:p>
          <w:p w:rsidR="00425E6D" w:rsidRPr="00CA53A5" w:rsidRDefault="00425E6D" w:rsidP="00CA53A5">
            <w:pPr>
              <w:jc w:val="both"/>
              <w:rPr>
                <w:color w:val="181818"/>
                <w:sz w:val="28"/>
                <w:szCs w:val="28"/>
              </w:rPr>
            </w:pPr>
            <w:r w:rsidRPr="00CA53A5">
              <w:rPr>
                <w:color w:val="181818"/>
                <w:sz w:val="28"/>
                <w:szCs w:val="28"/>
              </w:rPr>
              <w:t xml:space="preserve">Подрез кустарников при выезде со дворов на главную улицу для безопасности движения – данные работы выполняются ООО «УКХ» регулярно. </w:t>
            </w:r>
          </w:p>
          <w:p w:rsidR="00425E6D" w:rsidRPr="00CA53A5" w:rsidRDefault="00425E6D" w:rsidP="00CA53A5">
            <w:pPr>
              <w:jc w:val="both"/>
              <w:rPr>
                <w:color w:val="181818"/>
                <w:sz w:val="28"/>
                <w:szCs w:val="28"/>
              </w:rPr>
            </w:pP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Н</w:t>
            </w:r>
            <w:r w:rsidRPr="00CA53A5">
              <w:rPr>
                <w:sz w:val="28"/>
                <w:szCs w:val="28"/>
              </w:rPr>
              <w:t>анесены границы кадастрового учета под многоквартирными домами, земли государственной собственности, не закрепленные за конкретными лицами, отсутствуют  (приложение).</w:t>
            </w:r>
          </w:p>
          <w:p w:rsidR="00425E6D" w:rsidRPr="00CA53A5" w:rsidRDefault="00425E6D" w:rsidP="00CA53A5">
            <w:pPr>
              <w:pStyle w:val="s34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CA53A5">
              <w:rPr>
                <w:b w:val="0"/>
                <w:color w:val="auto"/>
                <w:sz w:val="28"/>
                <w:szCs w:val="28"/>
              </w:rPr>
              <w:t xml:space="preserve">Бюджетный кодекс Российской Федерации от 31 июля </w:t>
            </w:r>
            <w:smartTag w:uri="urn:schemas-microsoft-com:office:smarttags" w:element="PersonName">
              <w:smartTagPr>
                <w:attr w:name="ProductID" w:val="Некрасов Валерий Викторович"/>
              </w:smartTagPr>
              <w:smartTag w:uri="urn:schemas-microsoft-com:office:smarttags" w:element="metricconverter">
                <w:smartTagPr>
                  <w:attr w:name="ProductID" w:val="1998 г"/>
                </w:smartTagPr>
                <w:r w:rsidRPr="00CA53A5">
                  <w:rPr>
                    <w:b w:val="0"/>
                    <w:color w:val="auto"/>
                    <w:sz w:val="28"/>
                    <w:szCs w:val="28"/>
                  </w:rPr>
                  <w:t>1998 г</w:t>
                </w:r>
              </w:smartTag>
            </w:smartTag>
            <w:r w:rsidRPr="00CA53A5">
              <w:rPr>
                <w:b w:val="0"/>
                <w:color w:val="auto"/>
                <w:sz w:val="28"/>
                <w:szCs w:val="28"/>
              </w:rPr>
              <w:t xml:space="preserve">. N 145-ФЗ, </w:t>
            </w:r>
            <w:r w:rsidRPr="00CA53A5">
              <w:rPr>
                <w:b w:val="0"/>
                <w:color w:val="auto"/>
                <w:kern w:val="36"/>
                <w:sz w:val="28"/>
                <w:szCs w:val="28"/>
              </w:rPr>
              <w:t>статья 289. «Нецелевое использование бюджетных средств».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Произведен в 2014 году.</w:t>
            </w:r>
          </w:p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CA53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Тарских Наталья Александровна,</w:t>
            </w:r>
          </w:p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 xml:space="preserve">избирательный округ № 24 </w:t>
            </w:r>
          </w:p>
        </w:tc>
        <w:tc>
          <w:tcPr>
            <w:tcW w:w="4394" w:type="dxa"/>
          </w:tcPr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1.Установить остановочный павильон, знак остановка общественного транспорта и пешеходный в районе улицы Мичурина, д. 31, 64</w:t>
            </w: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2. Ремонт дороги по улице Малой, Степной.</w:t>
            </w:r>
          </w:p>
        </w:tc>
        <w:tc>
          <w:tcPr>
            <w:tcW w:w="6521" w:type="dxa"/>
          </w:tcPr>
          <w:p w:rsidR="00425E6D" w:rsidRPr="00CA53A5" w:rsidRDefault="00425E6D" w:rsidP="00CC6BC9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Отказ</w:t>
            </w:r>
          </w:p>
          <w:p w:rsidR="00425E6D" w:rsidRPr="00CA53A5" w:rsidRDefault="00425E6D" w:rsidP="006B7BED">
            <w:pPr>
              <w:rPr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Разработан «</w:t>
            </w:r>
            <w:r w:rsidRPr="00CA53A5">
              <w:rPr>
                <w:sz w:val="28"/>
                <w:szCs w:val="28"/>
                <w:lang w:eastAsia="en-US"/>
              </w:rPr>
              <w:t xml:space="preserve">Проект организации дорожного движения на автомобильных дорогах улицы муниципального образования город Новотроицк в 2014 году» (ул.Винокурова, пр.Комсомольский, ул.Юных Ленинцев, ул.Уральская, пр.Металлургов, ул.Мира, ул.Губина, ул.Ломоносова, ул.Уметбаева, ул.Победы, ул.Мичурина, ул.ВоиновИнтернацтоналистов). </w:t>
            </w:r>
          </w:p>
          <w:p w:rsidR="00425E6D" w:rsidRPr="00CA53A5" w:rsidRDefault="00425E6D" w:rsidP="006B7BED">
            <w:pPr>
              <w:rPr>
                <w:b/>
                <w:sz w:val="28"/>
                <w:szCs w:val="28"/>
                <w:lang w:eastAsia="en-US"/>
              </w:rPr>
            </w:pPr>
            <w:r w:rsidRPr="00CA53A5">
              <w:rPr>
                <w:b/>
                <w:sz w:val="28"/>
                <w:szCs w:val="28"/>
                <w:lang w:eastAsia="en-US"/>
              </w:rPr>
              <w:t>Данный проект не включает  у</w:t>
            </w:r>
            <w:r w:rsidRPr="00CA53A5">
              <w:rPr>
                <w:sz w:val="28"/>
                <w:szCs w:val="28"/>
              </w:rPr>
              <w:t xml:space="preserve">становку остановочного павильона, знака остановки общественного транспорта и пешеходного перехода в районе ул. Мичурина, д.31, 64- </w:t>
            </w:r>
            <w:r w:rsidRPr="00CA53A5">
              <w:rPr>
                <w:b/>
                <w:sz w:val="28"/>
                <w:szCs w:val="28"/>
              </w:rPr>
              <w:t>в связи  с отсутствием  целесообразности.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Ориентировочная стоимость работ более 500,0 тыс. руб.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Превышает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425E6D" w:rsidTr="00CA53A5">
        <w:tc>
          <w:tcPr>
            <w:tcW w:w="675" w:type="dxa"/>
          </w:tcPr>
          <w:p w:rsidR="00425E6D" w:rsidRPr="00CA53A5" w:rsidRDefault="00425E6D" w:rsidP="00CA53A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CA53A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425E6D" w:rsidRPr="00CA53A5" w:rsidRDefault="00425E6D" w:rsidP="00CA53A5">
            <w:pPr>
              <w:jc w:val="center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Некрасов Валерий Викторович,  избирательный округ № 25</w:t>
            </w:r>
          </w:p>
        </w:tc>
        <w:tc>
          <w:tcPr>
            <w:tcW w:w="4394" w:type="dxa"/>
          </w:tcPr>
          <w:p w:rsidR="00425E6D" w:rsidRPr="00CA53A5" w:rsidRDefault="00425E6D" w:rsidP="006C5EC3">
            <w:pPr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1. Устройство детской площадки в п. Северный (район мечети), ул. Победы, д.77а.</w:t>
            </w: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6C5EC3">
            <w:pPr>
              <w:rPr>
                <w:b/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2. Устройство детской площадки в поселке Губерля, либо, (</w:t>
            </w:r>
            <w:r w:rsidRPr="00CA53A5">
              <w:rPr>
                <w:b/>
                <w:sz w:val="28"/>
                <w:szCs w:val="28"/>
              </w:rPr>
              <w:t>по выбору депутата)</w:t>
            </w:r>
            <w:r w:rsidRPr="00CA53A5">
              <w:rPr>
                <w:sz w:val="28"/>
                <w:szCs w:val="28"/>
              </w:rPr>
              <w:t xml:space="preserve"> в сельском поселке  Новорудный.</w:t>
            </w:r>
          </w:p>
          <w:p w:rsidR="00425E6D" w:rsidRPr="00CA53A5" w:rsidRDefault="00425E6D" w:rsidP="006C5EC3">
            <w:pPr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</w:p>
          <w:p w:rsidR="00425E6D" w:rsidRPr="00CA53A5" w:rsidRDefault="00425E6D" w:rsidP="00CA53A5">
            <w:pPr>
              <w:tabs>
                <w:tab w:val="left" w:pos="1185"/>
              </w:tabs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3. Обустройство летней танцевальной площадки в сельском поселке Новорудный.</w:t>
            </w:r>
          </w:p>
        </w:tc>
        <w:tc>
          <w:tcPr>
            <w:tcW w:w="6521" w:type="dxa"/>
          </w:tcPr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С учетом принятого к исполнению наказа, суммарно, превысит предельный лимит200,0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 xml:space="preserve">    Кроме того – территория частного сектора.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jc w:val="both"/>
              <w:rPr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С учетом принятого к исполнению наказа, суммарно, превысит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b/>
                <w:sz w:val="28"/>
                <w:szCs w:val="28"/>
              </w:rPr>
              <w:t>Отказ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b/>
                <w:sz w:val="28"/>
                <w:szCs w:val="28"/>
              </w:rPr>
            </w:pPr>
            <w:r w:rsidRPr="00CA53A5">
              <w:rPr>
                <w:sz w:val="28"/>
                <w:szCs w:val="28"/>
              </w:rPr>
              <w:t>С учетом принятого к исполнению наказа, суммарно, превысит предельный лимит 200,0 тыс. руб. (положение «О наказах избирателей муниципального образования город Новотроицк», утвержденное решением городского Совета депутатов от 31 января 2014 года № 487).</w:t>
            </w:r>
          </w:p>
          <w:p w:rsidR="00425E6D" w:rsidRPr="00CA53A5" w:rsidRDefault="00425E6D" w:rsidP="00CA53A5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</w:tbl>
    <w:p w:rsidR="00425E6D" w:rsidRDefault="00425E6D" w:rsidP="00DD59C7">
      <w:pPr>
        <w:jc w:val="both"/>
        <w:rPr>
          <w:sz w:val="28"/>
          <w:szCs w:val="28"/>
        </w:rPr>
      </w:pPr>
    </w:p>
    <w:p w:rsidR="00425E6D" w:rsidRDefault="00425E6D" w:rsidP="00DD59C7">
      <w:pPr>
        <w:jc w:val="both"/>
        <w:rPr>
          <w:sz w:val="28"/>
          <w:szCs w:val="28"/>
        </w:rPr>
      </w:pPr>
    </w:p>
    <w:p w:rsidR="00425E6D" w:rsidRDefault="00425E6D" w:rsidP="00292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425E6D" w:rsidRDefault="00425E6D" w:rsidP="00292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мандатам, регламенту, депутатской этике, </w:t>
      </w:r>
    </w:p>
    <w:p w:rsidR="00425E6D" w:rsidRDefault="00425E6D" w:rsidP="00292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связи со средствами массовой информации, </w:t>
      </w:r>
    </w:p>
    <w:p w:rsidR="00425E6D" w:rsidRPr="00F9396D" w:rsidRDefault="00425E6D" w:rsidP="002923CC">
      <w:pPr>
        <w:jc w:val="both"/>
      </w:pPr>
      <w:r>
        <w:rPr>
          <w:sz w:val="28"/>
          <w:szCs w:val="28"/>
        </w:rPr>
        <w:t xml:space="preserve">по вопросу законности и местному самоуправлению </w:t>
      </w:r>
      <w:r>
        <w:rPr>
          <w:sz w:val="28"/>
          <w:szCs w:val="28"/>
        </w:rPr>
        <w:tab/>
        <w:t xml:space="preserve">                                                                                                Ю.В. Лашев</w:t>
      </w:r>
      <w:r w:rsidRPr="00F9396D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425E6D" w:rsidRDefault="00425E6D" w:rsidP="002923CC">
      <w:pPr>
        <w:jc w:val="both"/>
      </w:pPr>
    </w:p>
    <w:sectPr w:rsidR="00425E6D" w:rsidSect="001C046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742"/>
    <w:rsid w:val="00007B4E"/>
    <w:rsid w:val="00054708"/>
    <w:rsid w:val="000B2757"/>
    <w:rsid w:val="000F0DB4"/>
    <w:rsid w:val="00146F81"/>
    <w:rsid w:val="001B40AA"/>
    <w:rsid w:val="001C046D"/>
    <w:rsid w:val="001C233E"/>
    <w:rsid w:val="001D53BA"/>
    <w:rsid w:val="001D5833"/>
    <w:rsid w:val="001F0B95"/>
    <w:rsid w:val="001F340C"/>
    <w:rsid w:val="00212B85"/>
    <w:rsid w:val="00224040"/>
    <w:rsid w:val="0025336C"/>
    <w:rsid w:val="002648B3"/>
    <w:rsid w:val="00272F0E"/>
    <w:rsid w:val="00273051"/>
    <w:rsid w:val="002923CC"/>
    <w:rsid w:val="002A02E2"/>
    <w:rsid w:val="002C03D0"/>
    <w:rsid w:val="002C1F4B"/>
    <w:rsid w:val="002F3742"/>
    <w:rsid w:val="003050A8"/>
    <w:rsid w:val="00365490"/>
    <w:rsid w:val="003B4EC4"/>
    <w:rsid w:val="003E00CC"/>
    <w:rsid w:val="003F3413"/>
    <w:rsid w:val="003F6D31"/>
    <w:rsid w:val="00414C03"/>
    <w:rsid w:val="00414E43"/>
    <w:rsid w:val="00425E6D"/>
    <w:rsid w:val="00441558"/>
    <w:rsid w:val="00447EA8"/>
    <w:rsid w:val="004752DD"/>
    <w:rsid w:val="004B7D07"/>
    <w:rsid w:val="004F0781"/>
    <w:rsid w:val="004F3E53"/>
    <w:rsid w:val="005212B4"/>
    <w:rsid w:val="005213B7"/>
    <w:rsid w:val="00593703"/>
    <w:rsid w:val="00657B80"/>
    <w:rsid w:val="00696EAC"/>
    <w:rsid w:val="006A140E"/>
    <w:rsid w:val="006B1242"/>
    <w:rsid w:val="006B7BED"/>
    <w:rsid w:val="006C5EC3"/>
    <w:rsid w:val="006F5203"/>
    <w:rsid w:val="007313B1"/>
    <w:rsid w:val="00752B80"/>
    <w:rsid w:val="00755247"/>
    <w:rsid w:val="00766B46"/>
    <w:rsid w:val="00775037"/>
    <w:rsid w:val="007878E4"/>
    <w:rsid w:val="00797F42"/>
    <w:rsid w:val="007A3B35"/>
    <w:rsid w:val="007E1340"/>
    <w:rsid w:val="00823495"/>
    <w:rsid w:val="008475CD"/>
    <w:rsid w:val="00861595"/>
    <w:rsid w:val="008B14D3"/>
    <w:rsid w:val="008D7E46"/>
    <w:rsid w:val="008E01E5"/>
    <w:rsid w:val="008F4EDD"/>
    <w:rsid w:val="009825ED"/>
    <w:rsid w:val="009B2AE2"/>
    <w:rsid w:val="009B2FFC"/>
    <w:rsid w:val="009C046B"/>
    <w:rsid w:val="009C06DC"/>
    <w:rsid w:val="00A16808"/>
    <w:rsid w:val="00AC6263"/>
    <w:rsid w:val="00AE2602"/>
    <w:rsid w:val="00AE6300"/>
    <w:rsid w:val="00AF5B5C"/>
    <w:rsid w:val="00B00325"/>
    <w:rsid w:val="00B169E5"/>
    <w:rsid w:val="00B75F1D"/>
    <w:rsid w:val="00B93420"/>
    <w:rsid w:val="00C00D0F"/>
    <w:rsid w:val="00C775A1"/>
    <w:rsid w:val="00C964B9"/>
    <w:rsid w:val="00CA53A5"/>
    <w:rsid w:val="00CC3670"/>
    <w:rsid w:val="00CC4646"/>
    <w:rsid w:val="00CC6BC9"/>
    <w:rsid w:val="00CE0566"/>
    <w:rsid w:val="00CF50C9"/>
    <w:rsid w:val="00D1436C"/>
    <w:rsid w:val="00D638A7"/>
    <w:rsid w:val="00D87D61"/>
    <w:rsid w:val="00D91F41"/>
    <w:rsid w:val="00DA05D3"/>
    <w:rsid w:val="00DB380E"/>
    <w:rsid w:val="00DB7BB0"/>
    <w:rsid w:val="00DC7E2D"/>
    <w:rsid w:val="00DD59C7"/>
    <w:rsid w:val="00DE61E3"/>
    <w:rsid w:val="00E01304"/>
    <w:rsid w:val="00E04E71"/>
    <w:rsid w:val="00E245E5"/>
    <w:rsid w:val="00E900EA"/>
    <w:rsid w:val="00E90997"/>
    <w:rsid w:val="00EB369D"/>
    <w:rsid w:val="00EC642F"/>
    <w:rsid w:val="00EF640E"/>
    <w:rsid w:val="00F2315D"/>
    <w:rsid w:val="00F240CA"/>
    <w:rsid w:val="00F47B78"/>
    <w:rsid w:val="00F9396D"/>
    <w:rsid w:val="00FB031D"/>
    <w:rsid w:val="00FD4DC1"/>
    <w:rsid w:val="00FD72F5"/>
    <w:rsid w:val="00FE0502"/>
    <w:rsid w:val="00FE2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9C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B7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7B7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1C04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4">
    <w:name w:val="s_34"/>
    <w:basedOn w:val="Normal"/>
    <w:uiPriority w:val="99"/>
    <w:rsid w:val="00F47B78"/>
    <w:pPr>
      <w:jc w:val="center"/>
    </w:pPr>
    <w:rPr>
      <w:b/>
      <w:bCs/>
      <w:color w:val="00008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A16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80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649559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836</TotalTime>
  <Pages>8</Pages>
  <Words>1612</Words>
  <Characters>9193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68</cp:revision>
  <cp:lastPrinted>2014-09-30T11:17:00Z</cp:lastPrinted>
  <dcterms:created xsi:type="dcterms:W3CDTF">2014-08-27T12:28:00Z</dcterms:created>
  <dcterms:modified xsi:type="dcterms:W3CDTF">2014-10-06T08:06:00Z</dcterms:modified>
</cp:coreProperties>
</file>