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55" w:rsidRPr="00E41555" w:rsidRDefault="00E41555" w:rsidP="00E41555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28"/>
          <w:szCs w:val="28"/>
        </w:rPr>
      </w:pPr>
      <w:r w:rsidRPr="00E41555">
        <w:rPr>
          <w:rFonts w:ascii="Bookman Old Style" w:eastAsia="Times New Roman" w:hAnsi="Bookman Old Style" w:cs="Times New Roman"/>
          <w:sz w:val="28"/>
          <w:szCs w:val="28"/>
        </w:rPr>
        <w:t>ПАМЯТКА</w:t>
      </w:r>
    </w:p>
    <w:p w:rsidR="00E41555" w:rsidRPr="00E41555" w:rsidRDefault="00E41555" w:rsidP="00E41555">
      <w:pPr>
        <w:pStyle w:val="rteright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E41555">
        <w:rPr>
          <w:b/>
          <w:i/>
          <w:sz w:val="28"/>
          <w:szCs w:val="28"/>
        </w:rPr>
        <w:t>для потребителей услуг</w:t>
      </w:r>
    </w:p>
    <w:p w:rsidR="00E41555" w:rsidRPr="00E41555" w:rsidRDefault="00E41555" w:rsidP="00E41555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555">
        <w:rPr>
          <w:rFonts w:ascii="Times New Roman" w:hAnsi="Times New Roman" w:cs="Times New Roman"/>
          <w:b/>
          <w:sz w:val="28"/>
          <w:szCs w:val="28"/>
        </w:rPr>
        <w:t xml:space="preserve">«Защита прав потребителей в фитнес - </w:t>
      </w:r>
      <w:proofErr w:type="gramStart"/>
      <w:r w:rsidRPr="00E41555">
        <w:rPr>
          <w:rFonts w:ascii="Times New Roman" w:hAnsi="Times New Roman" w:cs="Times New Roman"/>
          <w:b/>
          <w:sz w:val="28"/>
          <w:szCs w:val="28"/>
        </w:rPr>
        <w:t>клубах</w:t>
      </w:r>
      <w:proofErr w:type="gramEnd"/>
      <w:r w:rsidRPr="00E41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41555" w:rsidRDefault="00E41555" w:rsidP="00E41555">
      <w:pPr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135255</wp:posOffset>
            </wp:positionV>
            <wp:extent cx="2028825" cy="1428750"/>
            <wp:effectExtent l="19050" t="0" r="9525" b="0"/>
            <wp:wrapThrough wrapText="bothSides">
              <wp:wrapPolygon edited="0">
                <wp:start x="-203" y="0"/>
                <wp:lineTo x="-203" y="21312"/>
                <wp:lineTo x="21701" y="21312"/>
                <wp:lineTo x="21701" y="0"/>
                <wp:lineTo x="-203" y="0"/>
              </wp:wrapPolygon>
            </wp:wrapThrough>
            <wp:docPr id="12" name="Рисунок 3" descr="D:\РАБОТА\День специалиста 25.05.2017\Рабочая\Ozdorovitelnyj-tsen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РАБОТА\День специалиста 25.05.2017\Рабочая\Ozdorovitelnyj-tsent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555" w:rsidRPr="005F4344" w:rsidRDefault="00E41555" w:rsidP="00E41555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 w:rsidRPr="005F4344">
        <w:rPr>
          <w:rFonts w:ascii="Times New Roman" w:hAnsi="Times New Roman" w:cs="Times New Roman"/>
          <w:sz w:val="24"/>
          <w:szCs w:val="24"/>
        </w:rPr>
        <w:t>Тренажерные залы и фитнес - клубы </w:t>
      </w:r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4344">
        <w:rPr>
          <w:rFonts w:ascii="Times New Roman" w:hAnsi="Times New Roman" w:cs="Times New Roman"/>
          <w:sz w:val="24"/>
          <w:szCs w:val="24"/>
        </w:rPr>
        <w:t>осещают</w:t>
      </w:r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люди желающие вести здоровый образ жизни</w:t>
      </w:r>
      <w:r w:rsidRPr="005F4344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 к развитию соответствующей сферы спортивных и физкультурно-оздоровительных услуг.</w:t>
      </w:r>
      <w:r w:rsidRPr="005F4344">
        <w:rPr>
          <w:rFonts w:ascii="Times New Roman" w:hAnsi="Times New Roman" w:cs="Times New Roman"/>
          <w:sz w:val="24"/>
          <w:szCs w:val="24"/>
        </w:rPr>
        <w:t> </w:t>
      </w:r>
    </w:p>
    <w:p w:rsidR="00E41555" w:rsidRPr="005F4344" w:rsidRDefault="00E41555" w:rsidP="00E41555">
      <w:pPr>
        <w:pStyle w:val="formattext"/>
        <w:spacing w:before="0" w:beforeAutospacing="0" w:after="0" w:afterAutospacing="0"/>
        <w:ind w:firstLine="708"/>
        <w:jc w:val="both"/>
      </w:pPr>
      <w:r w:rsidRPr="005F4344">
        <w:t xml:space="preserve">Физкультурно-оздоровительная услуга - деятельность исполнителя по удовлетворению потребностей потребителя в поддержании и укреплении здоровья, физической реабилитации, а также проведении физкультурно-оздоровительного и спортивного досуга (п.3.1 Государственный стандарт РФ «ГОСТ </w:t>
      </w:r>
      <w:proofErr w:type="gramStart"/>
      <w:r w:rsidRPr="005F4344">
        <w:t>Р</w:t>
      </w:r>
      <w:proofErr w:type="gramEnd"/>
      <w:r w:rsidRPr="005F4344">
        <w:t xml:space="preserve"> 52024-2003. Услуги физкультурно-оздоровительные и спортивные. </w:t>
      </w:r>
      <w:proofErr w:type="gramStart"/>
      <w:r w:rsidRPr="005F4344">
        <w:t>Общие требования»).</w:t>
      </w:r>
      <w:proofErr w:type="gramEnd"/>
    </w:p>
    <w:p w:rsidR="00E41555" w:rsidRPr="005F4344" w:rsidRDefault="00E41555" w:rsidP="00E41555">
      <w:pPr>
        <w:pBdr>
          <w:bottom w:val="dashed" w:sz="6" w:space="0" w:color="DFDFDF"/>
        </w:pBdr>
        <w:shd w:val="clear" w:color="auto" w:fill="FFFFFF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344">
        <w:rPr>
          <w:rFonts w:ascii="Times New Roman" w:hAnsi="Times New Roman" w:cs="Times New Roman"/>
          <w:sz w:val="24"/>
          <w:szCs w:val="24"/>
        </w:rPr>
        <w:t>П</w:t>
      </w:r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рава и обязанности, ответственность между потребителем и исполнителем услуг регулирует: Закон РФ от 07.02.1992 г. № 2300-1 «О защите прав потребителей» (далее – Закон  РФ), Гражданский кодекс РФ, Постановление Правительства РФ № 1025 от 15 августа 1997 г. «Об утверждении правил бытового обслуживания населения в РФ», </w:t>
      </w:r>
      <w:r w:rsidRPr="005F4344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Государственный стандарт РФ «ГОСТ </w:t>
      </w:r>
      <w:proofErr w:type="gramStart"/>
      <w:r w:rsidRPr="005F434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F4344">
        <w:rPr>
          <w:rFonts w:ascii="Times New Roman" w:eastAsia="Times New Roman" w:hAnsi="Times New Roman" w:cs="Times New Roman"/>
          <w:sz w:val="24"/>
          <w:szCs w:val="24"/>
        </w:rPr>
        <w:t xml:space="preserve"> 52024-2003. Услуги физкультурно-оздоровительные и спортивные. Общие требования» (далее - </w:t>
      </w:r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52024-2003)</w:t>
      </w:r>
      <w:r w:rsidRPr="005F43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стандарт РФ «Услуги физкультурно-оздоровительные и спортивные. Требования безопасности потребителей. ГОСТ </w:t>
      </w:r>
      <w:proofErr w:type="gramStart"/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52025-2003», Санитарно-эпидемиологические правила и нормативы СП 2.1.2.3304-15 «Санитарно-эпидемиологические требования к размещению, устройству и содержанию объектов спорта» и другие нормативные правовые акты.</w:t>
      </w:r>
    </w:p>
    <w:p w:rsidR="00E41555" w:rsidRPr="005F4344" w:rsidRDefault="00E41555" w:rsidP="00E41555">
      <w:pPr>
        <w:pStyle w:val="a8"/>
        <w:spacing w:before="0" w:beforeAutospacing="0" w:after="0" w:afterAutospacing="0"/>
        <w:ind w:firstLine="708"/>
        <w:jc w:val="both"/>
      </w:pPr>
      <w:r w:rsidRPr="005F4344">
        <w:t>Договорные отношения между исполнителем и потребителем оформляются договором, формой которого может быть абонемент, билет, чек, клубная карта и т.п. По договору возмездного оказания услуг исполнитель обязуется по заданию заказчика оказать услуги, а заказчик обязуется оплатить эти услуги в сроки и в порядке, которые указаны в договоре.</w:t>
      </w:r>
    </w:p>
    <w:p w:rsidR="00E41555" w:rsidRPr="005F4344" w:rsidRDefault="00E41555" w:rsidP="00E41555">
      <w:pPr>
        <w:shd w:val="clear" w:color="auto" w:fill="FFFFFF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5F4344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  <w:t>ВАЖНО!</w:t>
      </w:r>
    </w:p>
    <w:p w:rsidR="00E41555" w:rsidRPr="005F4344" w:rsidRDefault="00E41555" w:rsidP="00E41555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344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  <w:t>1) П</w:t>
      </w:r>
      <w:r w:rsidRPr="005F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раво потребителя на информацию. </w:t>
      </w:r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и порядок информации, доводимой до сведения потребителей, установлен статье 8 и 10 Закона РФ, а также п.5.2.9 ГОСТ </w:t>
      </w:r>
      <w:proofErr w:type="gramStart"/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52024-2003. Согласно указанным </w:t>
      </w:r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нормам </w:t>
      </w:r>
      <w:r w:rsidRPr="005F4344">
        <w:rPr>
          <w:rFonts w:ascii="Times New Roman" w:hAnsi="Times New Roman" w:cs="Times New Roman"/>
          <w:sz w:val="24"/>
          <w:szCs w:val="24"/>
        </w:rPr>
        <w:t>при оказании услуг в фитнес – клубах исполнитель обязан предоставить потребителям исчерпывающую информацию о физкультурно-оздоровительной и спортивной организации и об оказываемых услугах</w:t>
      </w:r>
      <w:r w:rsidRPr="005F434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в наглядной и доступной форме доводится до сведения потребителей при заключении договоров об оказании услуг:</w:t>
      </w:r>
    </w:p>
    <w:p w:rsidR="00E41555" w:rsidRPr="005F4344" w:rsidRDefault="00E41555" w:rsidP="00E41555">
      <w:pPr>
        <w:pStyle w:val="formattext"/>
        <w:numPr>
          <w:ilvl w:val="0"/>
          <w:numId w:val="16"/>
        </w:numPr>
        <w:tabs>
          <w:tab w:val="clear" w:pos="720"/>
          <w:tab w:val="num" w:pos="0"/>
          <w:tab w:val="left" w:pos="142"/>
          <w:tab w:val="left" w:pos="851"/>
        </w:tabs>
        <w:spacing w:before="0" w:beforeAutospacing="0" w:after="0" w:afterAutospacing="0"/>
        <w:ind w:left="0" w:firstLine="0"/>
        <w:jc w:val="both"/>
      </w:pPr>
      <w:r w:rsidRPr="005F4344">
        <w:rPr>
          <w:color w:val="000000"/>
        </w:rPr>
        <w:t xml:space="preserve">адрес и наименование исполнителя услуг, </w:t>
      </w:r>
      <w:r w:rsidRPr="005F4344">
        <w:t>перечень и цена оказываемых услуг, перечень необходимых документов для получения услуг;</w:t>
      </w:r>
    </w:p>
    <w:p w:rsidR="00E41555" w:rsidRPr="005F4344" w:rsidRDefault="00E41555" w:rsidP="00E41555">
      <w:pPr>
        <w:pStyle w:val="formattext"/>
        <w:numPr>
          <w:ilvl w:val="0"/>
          <w:numId w:val="16"/>
        </w:numPr>
        <w:tabs>
          <w:tab w:val="clear" w:pos="720"/>
          <w:tab w:val="num" w:pos="0"/>
          <w:tab w:val="left" w:pos="142"/>
          <w:tab w:val="left" w:pos="851"/>
        </w:tabs>
        <w:spacing w:before="0" w:beforeAutospacing="0" w:after="0" w:afterAutospacing="0"/>
        <w:ind w:left="0" w:firstLine="0"/>
        <w:jc w:val="both"/>
      </w:pPr>
      <w:r w:rsidRPr="005F4344">
        <w:t>условия оказания услуг, медицинские противопоказания для соответствующих видов услуг;</w:t>
      </w:r>
    </w:p>
    <w:p w:rsidR="00E41555" w:rsidRPr="005F4344" w:rsidRDefault="00E41555" w:rsidP="00E41555">
      <w:pPr>
        <w:pStyle w:val="formattext"/>
        <w:numPr>
          <w:ilvl w:val="0"/>
          <w:numId w:val="16"/>
        </w:numPr>
        <w:tabs>
          <w:tab w:val="clear" w:pos="720"/>
          <w:tab w:val="num" w:pos="0"/>
          <w:tab w:val="left" w:pos="142"/>
          <w:tab w:val="left" w:pos="851"/>
        </w:tabs>
        <w:spacing w:before="0" w:beforeAutospacing="0" w:after="0" w:afterAutospacing="0"/>
        <w:ind w:left="0" w:firstLine="0"/>
        <w:jc w:val="both"/>
      </w:pPr>
      <w:r w:rsidRPr="005F4344">
        <w:t>правила поведения в физкультурно-оздоровительных и спортивных сооружениях, соблюдение правил техники безопасности, правила поведения на территории спортивных сооружений с целью исключения дисциплинарных нарушений и снижения риска травматизма при оказании услуги;</w:t>
      </w:r>
    </w:p>
    <w:p w:rsidR="00E41555" w:rsidRPr="005F4344" w:rsidRDefault="00E41555" w:rsidP="00E41555">
      <w:pPr>
        <w:pStyle w:val="formattext"/>
        <w:numPr>
          <w:ilvl w:val="0"/>
          <w:numId w:val="16"/>
        </w:numPr>
        <w:tabs>
          <w:tab w:val="clear" w:pos="720"/>
          <w:tab w:val="num" w:pos="0"/>
          <w:tab w:val="left" w:pos="142"/>
          <w:tab w:val="left" w:pos="851"/>
        </w:tabs>
        <w:spacing w:before="0" w:beforeAutospacing="0" w:after="0" w:afterAutospacing="0"/>
        <w:ind w:left="0" w:firstLine="0"/>
        <w:jc w:val="both"/>
      </w:pPr>
      <w:r w:rsidRPr="005F4344">
        <w:t>место общего пользования, правила поведения граждан во внештатных ситуациях;</w:t>
      </w:r>
    </w:p>
    <w:p w:rsidR="00E41555" w:rsidRPr="005F4344" w:rsidRDefault="00E41555" w:rsidP="00E41555">
      <w:pPr>
        <w:pStyle w:val="formattext"/>
        <w:numPr>
          <w:ilvl w:val="0"/>
          <w:numId w:val="16"/>
        </w:numPr>
        <w:tabs>
          <w:tab w:val="clear" w:pos="720"/>
          <w:tab w:val="num" w:pos="0"/>
          <w:tab w:val="left" w:pos="142"/>
          <w:tab w:val="left" w:pos="851"/>
        </w:tabs>
        <w:spacing w:before="0" w:beforeAutospacing="0" w:after="0" w:afterAutospacing="0"/>
        <w:ind w:left="0" w:firstLine="0"/>
        <w:jc w:val="both"/>
      </w:pPr>
      <w:r w:rsidRPr="005F4344">
        <w:t>место нахождения пункта медицинской помощи;</w:t>
      </w:r>
    </w:p>
    <w:p w:rsidR="00E41555" w:rsidRPr="005F4344" w:rsidRDefault="00E41555" w:rsidP="00E41555">
      <w:pPr>
        <w:pStyle w:val="formattext"/>
        <w:numPr>
          <w:ilvl w:val="0"/>
          <w:numId w:val="16"/>
        </w:numPr>
        <w:tabs>
          <w:tab w:val="clear" w:pos="720"/>
          <w:tab w:val="num" w:pos="0"/>
          <w:tab w:val="left" w:pos="142"/>
          <w:tab w:val="left" w:pos="851"/>
        </w:tabs>
        <w:spacing w:before="0" w:beforeAutospacing="0" w:after="0" w:afterAutospacing="0"/>
        <w:ind w:left="0" w:firstLine="0"/>
        <w:jc w:val="both"/>
      </w:pPr>
      <w:r w:rsidRPr="005F4344">
        <w:t>квалификация обслуживающего персонала;</w:t>
      </w:r>
    </w:p>
    <w:p w:rsidR="00E41555" w:rsidRPr="005F4344" w:rsidRDefault="00E41555" w:rsidP="00E4155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34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2) Право потребителя отказаться от услуг фитнес – клуба.</w:t>
      </w:r>
      <w:r w:rsidRPr="005F43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F4344">
        <w:rPr>
          <w:rStyle w:val="match"/>
          <w:rFonts w:ascii="Times New Roman" w:hAnsi="Times New Roman" w:cs="Times New Roman"/>
          <w:sz w:val="24"/>
          <w:szCs w:val="24"/>
        </w:rPr>
        <w:t>Потребитель</w:t>
      </w:r>
      <w:r w:rsidRPr="005F4344">
        <w:rPr>
          <w:rFonts w:ascii="Times New Roman" w:hAnsi="Times New Roman" w:cs="Times New Roman"/>
          <w:sz w:val="24"/>
          <w:szCs w:val="24"/>
        </w:rPr>
        <w:t xml:space="preserve"> вправе отказаться от исполнения договора об оказании услуг в любое время при условии оплаты исполнителю фактически понесенных им расходов по данному договору </w:t>
      </w:r>
      <w:r w:rsidRPr="005F4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F43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ст. 32 Закона РФ)</w:t>
      </w:r>
      <w:r w:rsidRPr="005F4344">
        <w:rPr>
          <w:rFonts w:ascii="Times New Roman" w:hAnsi="Times New Roman" w:cs="Times New Roman"/>
          <w:sz w:val="24"/>
          <w:szCs w:val="24"/>
        </w:rPr>
        <w:t xml:space="preserve">. </w:t>
      </w:r>
      <w:r w:rsidRPr="005F4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отказе от услуг потребитель вправе рассчитывать на возврат денежных средств за не оказанные ему услуги. А если услуги оказаны, исполнитель имеет право </w:t>
      </w:r>
      <w:r w:rsidRPr="005F4344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5F4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сумму, которая покрывает его фактические расходы в связи с исполнением договора.</w:t>
      </w:r>
    </w:p>
    <w:p w:rsidR="00E41555" w:rsidRPr="005F4344" w:rsidRDefault="00E41555" w:rsidP="00E41555">
      <w:pPr>
        <w:shd w:val="clear" w:color="auto" w:fill="FFFFFF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невозможности исполнения договора по вине потребителя (пропуск занятия) услуги подлежат оплате в полном объеме, исполнитель имеет право не возвращать денежные средства (</w:t>
      </w:r>
      <w:proofErr w:type="gramStart"/>
      <w:r w:rsidRPr="005F4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5F4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 ст. 781 ГК РФ).</w:t>
      </w:r>
    </w:p>
    <w:p w:rsidR="00E41555" w:rsidRPr="005F4344" w:rsidRDefault="00E41555" w:rsidP="00E4155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34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3) Право на безопасность услуги.</w:t>
      </w:r>
      <w:r w:rsidRPr="005F4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соответствии со ст. 7 Закона РФ спортивные услуги и условия обслуживания потребителей в фитнес – клубах должны быть безопасными для жизни, здоровья и имущества потребителей и окружающей среды.</w:t>
      </w:r>
    </w:p>
    <w:p w:rsidR="00E41555" w:rsidRPr="005F4344" w:rsidRDefault="00E41555" w:rsidP="00E41555">
      <w:pPr>
        <w:shd w:val="clear" w:color="auto" w:fill="FFFFFF"/>
        <w:spacing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34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4) Сроки оказания услуги.</w:t>
      </w:r>
      <w:r w:rsidRPr="005F4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договор заключен и фитнес – клуб не оказывает услуги, а сроки оказания услуг неизвестны и не прописаны в договоре, потребитель вправе отказаться от договора и потребовать возврата денежных средств. За нарушение сроков оказания услуг исполнитель несет ответственность в виде неустойки 3 % от стоимости услуг, возмещения компенсации убытков и морального вреда (п.5 ст.28 Закона РФ).</w:t>
      </w:r>
    </w:p>
    <w:p w:rsidR="00E41555" w:rsidRPr="005F4344" w:rsidRDefault="00E41555" w:rsidP="00E41555">
      <w:pPr>
        <w:pStyle w:val="a8"/>
        <w:spacing w:before="0" w:beforeAutospacing="0" w:after="0" w:afterAutospacing="0"/>
        <w:ind w:firstLine="567"/>
        <w:jc w:val="both"/>
        <w:rPr>
          <w:b/>
          <w:i/>
        </w:rPr>
      </w:pPr>
      <w:r w:rsidRPr="005F4344">
        <w:rPr>
          <w:b/>
          <w:i/>
          <w:color w:val="000000"/>
        </w:rPr>
        <w:lastRenderedPageBreak/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5F4344">
        <w:rPr>
          <w:b/>
          <w:i/>
        </w:rPr>
        <w:t xml:space="preserve">для потребителей </w:t>
      </w:r>
      <w:proofErr w:type="spellStart"/>
      <w:r w:rsidRPr="005F4344">
        <w:rPr>
          <w:b/>
          <w:i/>
          <w:color w:val="000000"/>
        </w:rPr>
        <w:t>Орского</w:t>
      </w:r>
      <w:proofErr w:type="spellEnd"/>
      <w:r w:rsidRPr="005F4344">
        <w:rPr>
          <w:b/>
          <w:i/>
          <w:color w:val="000000"/>
        </w:rPr>
        <w:t xml:space="preserve"> филиала </w:t>
      </w:r>
      <w:r w:rsidRPr="005F4344">
        <w:rPr>
          <w:b/>
          <w:i/>
        </w:rPr>
        <w:t>ФБУЗ</w:t>
      </w:r>
      <w:r w:rsidRPr="005F4344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Pr="005F4344">
        <w:rPr>
          <w:b/>
          <w:i/>
        </w:rPr>
        <w:t xml:space="preserve">по адресу: </w:t>
      </w:r>
      <w:proofErr w:type="gramStart"/>
      <w:r w:rsidRPr="005F4344">
        <w:rPr>
          <w:b/>
          <w:i/>
        </w:rPr>
        <w:t>г</w:t>
      </w:r>
      <w:proofErr w:type="gramEnd"/>
      <w:r w:rsidRPr="005F4344">
        <w:rPr>
          <w:b/>
          <w:i/>
        </w:rPr>
        <w:t xml:space="preserve">. Орск, пер. </w:t>
      </w:r>
      <w:proofErr w:type="spellStart"/>
      <w:r w:rsidRPr="005F4344">
        <w:rPr>
          <w:b/>
          <w:i/>
        </w:rPr>
        <w:t>Нежинский</w:t>
      </w:r>
      <w:proofErr w:type="spellEnd"/>
      <w:r w:rsidRPr="005F4344">
        <w:rPr>
          <w:b/>
          <w:i/>
        </w:rPr>
        <w:t xml:space="preserve">, 3а, кабинет № 7 или по телефону (3537) 26-91-08. </w:t>
      </w:r>
    </w:p>
    <w:p w:rsidR="00E41555" w:rsidRPr="00DF70B7" w:rsidRDefault="00E41555" w:rsidP="00E41555">
      <w:pPr>
        <w:pStyle w:val="a8"/>
        <w:spacing w:before="0" w:beforeAutospacing="0" w:after="0" w:afterAutospacing="0"/>
        <w:ind w:firstLine="567"/>
        <w:jc w:val="both"/>
        <w:rPr>
          <w:sz w:val="25"/>
          <w:szCs w:val="25"/>
        </w:rPr>
      </w:pPr>
      <w:r w:rsidRPr="00DF70B7">
        <w:rPr>
          <w:sz w:val="25"/>
          <w:szCs w:val="25"/>
        </w:rPr>
        <w:t xml:space="preserve">Кроме того на базе социальной сети ВКОНТАКТЕ зарегистрировано общественное сообщество </w:t>
      </w:r>
      <w:r w:rsidRPr="00DF70B7">
        <w:rPr>
          <w:b/>
          <w:i/>
          <w:sz w:val="25"/>
          <w:szCs w:val="25"/>
        </w:rPr>
        <w:t>«Консультационный центр для потребителей. Консультируем, информируем, помогаем!»</w:t>
      </w:r>
      <w:r w:rsidRPr="00DF70B7">
        <w:rPr>
          <w:sz w:val="25"/>
          <w:szCs w:val="25"/>
        </w:rPr>
        <w:t xml:space="preserve"> </w:t>
      </w:r>
      <w:hyperlink r:id="rId6" w:history="1">
        <w:r w:rsidRPr="00DF70B7">
          <w:rPr>
            <w:rStyle w:val="a5"/>
            <w:sz w:val="25"/>
            <w:szCs w:val="25"/>
          </w:rPr>
          <w:t>https://vk.com/public155784104</w:t>
        </w:r>
      </w:hyperlink>
    </w:p>
    <w:p w:rsidR="00E41555" w:rsidRPr="00DF70B7" w:rsidRDefault="00E41555" w:rsidP="00E41555">
      <w:pPr>
        <w:rPr>
          <w:rFonts w:ascii="Times New Roman" w:hAnsi="Times New Roman" w:cs="Times New Roman"/>
          <w:b/>
          <w:i/>
          <w:sz w:val="25"/>
          <w:szCs w:val="25"/>
        </w:rPr>
      </w:pPr>
      <w:r w:rsidRPr="00DF70B7">
        <w:rPr>
          <w:rFonts w:ascii="Times New Roman" w:eastAsia="Times New Roman" w:hAnsi="Times New Roman" w:cs="Times New Roman"/>
          <w:b/>
          <w:i/>
          <w:sz w:val="25"/>
          <w:szCs w:val="25"/>
        </w:rPr>
        <w:t xml:space="preserve">Обратившись в </w:t>
      </w:r>
      <w:r w:rsidRPr="00DF70B7"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</w:rPr>
        <w:t>К</w:t>
      </w:r>
      <w:r w:rsidRPr="00DF70B7">
        <w:rPr>
          <w:rFonts w:ascii="Times New Roman" w:hAnsi="Times New Roman" w:cs="Times New Roman"/>
          <w:b/>
          <w:i/>
          <w:sz w:val="25"/>
          <w:szCs w:val="25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</w:t>
      </w:r>
    </w:p>
    <w:p w:rsidR="00E41555" w:rsidRPr="00DF70B7" w:rsidRDefault="00E41555" w:rsidP="00E41555">
      <w:pPr>
        <w:rPr>
          <w:rFonts w:ascii="Times New Roman" w:hAnsi="Times New Roman" w:cs="Times New Roman"/>
          <w:b/>
          <w:i/>
          <w:sz w:val="25"/>
          <w:szCs w:val="25"/>
        </w:rPr>
      </w:pPr>
    </w:p>
    <w:p w:rsidR="00E41555" w:rsidRPr="00DF70B7" w:rsidRDefault="00E41555" w:rsidP="00E41555">
      <w:pPr>
        <w:jc w:val="center"/>
        <w:rPr>
          <w:sz w:val="25"/>
          <w:szCs w:val="25"/>
        </w:rPr>
      </w:pPr>
      <w:r w:rsidRPr="00DF70B7"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u w:val="single"/>
          <w:lang w:eastAsia="ru-RU"/>
        </w:rPr>
        <w:t>Мы   рады   будем   Вам   помочь!</w:t>
      </w:r>
    </w:p>
    <w:p w:rsidR="00E41555" w:rsidRDefault="00E41555" w:rsidP="008525BB">
      <w:pPr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</w:p>
    <w:p w:rsidR="002A634E" w:rsidRPr="008525BB" w:rsidRDefault="002A634E" w:rsidP="008525BB">
      <w:pPr>
        <w:ind w:firstLine="708"/>
        <w:rPr>
          <w:rFonts w:ascii="Times New Roman" w:hAnsi="Times New Roman" w:cs="Times New Roman"/>
        </w:rPr>
      </w:pPr>
      <w:r w:rsidRPr="0038773F">
        <w:rPr>
          <w:rFonts w:ascii="Times New Roman" w:hAnsi="Times New Roman" w:cs="Times New Roman"/>
          <w:i/>
          <w:iCs/>
          <w:sz w:val="24"/>
          <w:szCs w:val="24"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</w:t>
      </w:r>
      <w:r w:rsidRPr="008525BB">
        <w:rPr>
          <w:rFonts w:ascii="Times New Roman" w:hAnsi="Times New Roman" w:cs="Times New Roman"/>
          <w:i/>
          <w:iCs/>
        </w:rPr>
        <w:t>.</w:t>
      </w:r>
    </w:p>
    <w:sectPr w:rsidR="002A634E" w:rsidRPr="008525BB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40FA8"/>
    <w:multiLevelType w:val="hybridMultilevel"/>
    <w:tmpl w:val="A7ACF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111D1"/>
    <w:multiLevelType w:val="hybridMultilevel"/>
    <w:tmpl w:val="7CF69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8F3613"/>
    <w:multiLevelType w:val="hybridMultilevel"/>
    <w:tmpl w:val="8960A854"/>
    <w:lvl w:ilvl="0" w:tplc="0419000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1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923B06"/>
    <w:multiLevelType w:val="multilevel"/>
    <w:tmpl w:val="31DC4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9"/>
  </w:num>
  <w:num w:numId="5">
    <w:abstractNumId w:val="4"/>
  </w:num>
  <w:num w:numId="6">
    <w:abstractNumId w:val="12"/>
  </w:num>
  <w:num w:numId="7">
    <w:abstractNumId w:val="2"/>
  </w:num>
  <w:num w:numId="8">
    <w:abstractNumId w:val="0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6A1D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1C25"/>
    <w:rsid w:val="002A2364"/>
    <w:rsid w:val="002A41C4"/>
    <w:rsid w:val="002A45E3"/>
    <w:rsid w:val="002A4B88"/>
    <w:rsid w:val="002A4F65"/>
    <w:rsid w:val="002A57C0"/>
    <w:rsid w:val="002A5F91"/>
    <w:rsid w:val="002A634E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8773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EDE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2B7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3903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8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DEE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22F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353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25BB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C74F9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55F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0E5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5104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D7FC2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44F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769"/>
    <w:rsid w:val="00D22A10"/>
    <w:rsid w:val="00D23100"/>
    <w:rsid w:val="00D23CDF"/>
    <w:rsid w:val="00D251CA"/>
    <w:rsid w:val="00D26F25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1555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A52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25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757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2A1C25"/>
  </w:style>
  <w:style w:type="paragraph" w:customStyle="1" w:styleId="article-renderblock">
    <w:name w:val="article-render__block"/>
    <w:basedOn w:val="a"/>
    <w:rsid w:val="002A1C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25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omment">
    <w:name w:val="comment"/>
    <w:basedOn w:val="a0"/>
    <w:rsid w:val="008525BB"/>
  </w:style>
  <w:style w:type="character" w:customStyle="1" w:styleId="apple-converted-space">
    <w:name w:val="apple-converted-space"/>
    <w:basedOn w:val="a0"/>
    <w:rsid w:val="00852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2020-08-19T10:52:00Z</cp:lastPrinted>
  <dcterms:created xsi:type="dcterms:W3CDTF">2020-08-19T10:56:00Z</dcterms:created>
  <dcterms:modified xsi:type="dcterms:W3CDTF">2020-08-19T10:56:00Z</dcterms:modified>
</cp:coreProperties>
</file>