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66" w:rsidRDefault="005419A0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2760288</wp:posOffset>
            </wp:positionH>
            <wp:positionV relativeFrom="paragraph">
              <wp:posOffset>80588</wp:posOffset>
            </wp:positionV>
            <wp:extent cx="447894" cy="641445"/>
            <wp:effectExtent l="19050" t="0" r="930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81" cy="641712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866" w:rsidRPr="00061866" w:rsidRDefault="00981458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866">
        <w:rPr>
          <w:rFonts w:ascii="Times New Roman" w:hAnsi="Times New Roman" w:cs="Times New Roman"/>
        </w:rPr>
        <w:t xml:space="preserve">            </w:t>
      </w:r>
      <w:r w:rsidR="00C714DF" w:rsidRPr="00061866">
        <w:rPr>
          <w:rFonts w:ascii="Times New Roman" w:hAnsi="Times New Roman" w:cs="Times New Roman"/>
        </w:rPr>
        <w:t xml:space="preserve">            </w:t>
      </w: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A79" w:rsidRPr="00061866" w:rsidRDefault="00642A79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86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061866" w:rsidRPr="00061866" w:rsidRDefault="00E936F7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НОВОТРОИЦК ОРЕНБУРГСКОЙ</w:t>
      </w:r>
      <w:r w:rsidR="00061866" w:rsidRPr="0006186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1866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0421AB" w:rsidRDefault="000421AB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1866" w:rsidRPr="00943C43" w:rsidRDefault="00C34B18" w:rsidP="000421A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43C43">
        <w:rPr>
          <w:rFonts w:ascii="Times New Roman" w:hAnsi="Times New Roman" w:cs="Times New Roman"/>
          <w:sz w:val="28"/>
          <w:szCs w:val="28"/>
          <w:u w:val="single"/>
        </w:rPr>
        <w:t>05.03.2019</w:t>
      </w:r>
      <w:r w:rsidR="005419A0" w:rsidRPr="000421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19A0">
        <w:rPr>
          <w:rFonts w:ascii="Times New Roman" w:hAnsi="Times New Roman" w:cs="Times New Roman"/>
          <w:sz w:val="28"/>
          <w:szCs w:val="28"/>
        </w:rPr>
        <w:t xml:space="preserve">    </w:t>
      </w:r>
      <w:r w:rsidR="008639BB">
        <w:rPr>
          <w:rFonts w:ascii="Times New Roman" w:hAnsi="Times New Roman" w:cs="Times New Roman"/>
          <w:sz w:val="28"/>
          <w:szCs w:val="28"/>
        </w:rPr>
        <w:t xml:space="preserve">  </w:t>
      </w:r>
      <w:r w:rsidR="00733002">
        <w:rPr>
          <w:rFonts w:ascii="Times New Roman" w:hAnsi="Times New Roman" w:cs="Times New Roman"/>
          <w:sz w:val="28"/>
          <w:szCs w:val="28"/>
        </w:rPr>
        <w:t xml:space="preserve">  </w:t>
      </w:r>
      <w:r w:rsidR="00061866" w:rsidRPr="00061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3C4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3C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E42AF">
        <w:rPr>
          <w:rFonts w:ascii="Times New Roman" w:hAnsi="Times New Roman" w:cs="Times New Roman"/>
          <w:sz w:val="28"/>
          <w:szCs w:val="28"/>
        </w:rPr>
        <w:t xml:space="preserve">    </w:t>
      </w:r>
      <w:r w:rsidR="00061866" w:rsidRPr="00061866">
        <w:rPr>
          <w:rFonts w:ascii="Times New Roman" w:hAnsi="Times New Roman" w:cs="Times New Roman"/>
          <w:sz w:val="28"/>
          <w:szCs w:val="28"/>
        </w:rPr>
        <w:t xml:space="preserve"> г. Новотроицк</w:t>
      </w:r>
      <w:r w:rsidR="00061866" w:rsidRPr="00061866">
        <w:rPr>
          <w:rFonts w:ascii="Times New Roman" w:hAnsi="Times New Roman" w:cs="Times New Roman"/>
          <w:sz w:val="28"/>
          <w:szCs w:val="28"/>
        </w:rPr>
        <w:tab/>
      </w:r>
      <w:r w:rsidR="00061866" w:rsidRPr="00061866">
        <w:rPr>
          <w:rFonts w:ascii="Times New Roman" w:hAnsi="Times New Roman" w:cs="Times New Roman"/>
          <w:sz w:val="28"/>
          <w:szCs w:val="28"/>
        </w:rPr>
        <w:tab/>
      </w:r>
      <w:r w:rsidR="00943C43">
        <w:rPr>
          <w:rFonts w:ascii="Times New Roman" w:hAnsi="Times New Roman" w:cs="Times New Roman"/>
          <w:sz w:val="28"/>
          <w:szCs w:val="28"/>
        </w:rPr>
        <w:t xml:space="preserve"> </w:t>
      </w:r>
      <w:r w:rsidR="00061866" w:rsidRPr="00061866">
        <w:rPr>
          <w:rFonts w:ascii="Times New Roman" w:hAnsi="Times New Roman" w:cs="Times New Roman"/>
          <w:sz w:val="28"/>
          <w:szCs w:val="28"/>
        </w:rPr>
        <w:t xml:space="preserve">      </w:t>
      </w:r>
      <w:r w:rsidR="00943C43">
        <w:rPr>
          <w:rFonts w:ascii="Times New Roman" w:hAnsi="Times New Roman" w:cs="Times New Roman"/>
          <w:sz w:val="28"/>
          <w:szCs w:val="28"/>
        </w:rPr>
        <w:t xml:space="preserve"> </w:t>
      </w:r>
      <w:r w:rsidR="00061866" w:rsidRPr="00061866">
        <w:rPr>
          <w:rFonts w:ascii="Times New Roman" w:hAnsi="Times New Roman" w:cs="Times New Roman"/>
          <w:sz w:val="28"/>
          <w:szCs w:val="28"/>
        </w:rPr>
        <w:t xml:space="preserve">   </w:t>
      </w:r>
      <w:r w:rsidR="00943C43">
        <w:rPr>
          <w:rFonts w:ascii="Times New Roman" w:hAnsi="Times New Roman" w:cs="Times New Roman"/>
          <w:sz w:val="28"/>
          <w:szCs w:val="28"/>
        </w:rPr>
        <w:t xml:space="preserve">  </w:t>
      </w:r>
      <w:r w:rsidR="00061866" w:rsidRPr="00061866">
        <w:rPr>
          <w:rFonts w:ascii="Times New Roman" w:hAnsi="Times New Roman" w:cs="Times New Roman"/>
          <w:sz w:val="28"/>
          <w:szCs w:val="28"/>
        </w:rPr>
        <w:t xml:space="preserve">      </w:t>
      </w:r>
      <w:r w:rsidR="001153A4">
        <w:rPr>
          <w:rFonts w:ascii="Times New Roman" w:hAnsi="Times New Roman" w:cs="Times New Roman"/>
          <w:sz w:val="28"/>
          <w:szCs w:val="28"/>
        </w:rPr>
        <w:t xml:space="preserve">  </w:t>
      </w:r>
      <w:r w:rsidR="00943C43">
        <w:rPr>
          <w:rFonts w:ascii="Times New Roman" w:hAnsi="Times New Roman" w:cs="Times New Roman"/>
          <w:sz w:val="28"/>
          <w:szCs w:val="28"/>
        </w:rPr>
        <w:t xml:space="preserve">    </w:t>
      </w:r>
      <w:r w:rsidR="000421AB" w:rsidRPr="00943C43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43C43" w:rsidRPr="00943C43">
        <w:rPr>
          <w:rFonts w:ascii="Times New Roman" w:hAnsi="Times New Roman" w:cs="Times New Roman"/>
          <w:sz w:val="28"/>
          <w:szCs w:val="28"/>
          <w:u w:val="single"/>
        </w:rPr>
        <w:t>327-п</w:t>
      </w:r>
    </w:p>
    <w:p w:rsid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05D" w:rsidRPr="00061866" w:rsidRDefault="0032205D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71EB" w:rsidRDefault="009271EB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255674"/>
      <w:r w:rsidR="004766AC" w:rsidRPr="00E008D3">
        <w:rPr>
          <w:rFonts w:ascii="Times New Roman" w:hAnsi="Times New Roman" w:cs="Times New Roman"/>
          <w:sz w:val="28"/>
          <w:szCs w:val="28"/>
        </w:rPr>
        <w:t xml:space="preserve">О </w:t>
      </w:r>
      <w:r w:rsidR="004766AC">
        <w:rPr>
          <w:rFonts w:ascii="Times New Roman" w:hAnsi="Times New Roman" w:cs="Times New Roman"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</w:t>
      </w:r>
    </w:p>
    <w:p w:rsidR="004766AC" w:rsidRPr="004766AC" w:rsidRDefault="004766AC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 Новотроицк</w:t>
      </w:r>
      <w:bookmarkEnd w:id="0"/>
    </w:p>
    <w:p w:rsidR="00B2249F" w:rsidRDefault="00B2249F" w:rsidP="00927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30C" w:rsidRPr="009271EB" w:rsidRDefault="00061866" w:rsidP="009271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458" w:rsidRDefault="00981458" w:rsidP="0039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E008D3">
        <w:rPr>
          <w:rFonts w:ascii="Times New Roman" w:hAnsi="Times New Roman" w:cs="Times New Roman"/>
          <w:sz w:val="28"/>
          <w:szCs w:val="28"/>
        </w:rPr>
        <w:t>Во исполнение Федерального закона от 05.04.2013 № 44-ФЗ</w:t>
      </w:r>
      <w:r w:rsidR="00E50CA5">
        <w:rPr>
          <w:rFonts w:ascii="Times New Roman" w:hAnsi="Times New Roman" w:cs="Times New Roman"/>
          <w:sz w:val="28"/>
          <w:szCs w:val="28"/>
        </w:rPr>
        <w:t xml:space="preserve"> </w:t>
      </w:r>
      <w:r w:rsidR="00B2249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008D3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нужд»,</w:t>
      </w:r>
      <w:r w:rsidR="00061866">
        <w:rPr>
          <w:rFonts w:ascii="Times New Roman" w:hAnsi="Times New Roman" w:cs="Times New Roman"/>
          <w:sz w:val="28"/>
          <w:szCs w:val="28"/>
        </w:rPr>
        <w:t xml:space="preserve"> </w:t>
      </w:r>
      <w:r w:rsidRPr="00E008D3">
        <w:rPr>
          <w:rFonts w:ascii="Times New Roman" w:hAnsi="Times New Roman" w:cs="Times New Roman"/>
          <w:sz w:val="28"/>
          <w:szCs w:val="28"/>
        </w:rPr>
        <w:t>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</w:t>
      </w:r>
      <w:r w:rsidR="00487611">
        <w:rPr>
          <w:rFonts w:ascii="Times New Roman" w:hAnsi="Times New Roman" w:cs="Times New Roman"/>
          <w:sz w:val="28"/>
          <w:szCs w:val="28"/>
        </w:rPr>
        <w:t>ат</w:t>
      </w:r>
      <w:r w:rsidR="00B2249F">
        <w:rPr>
          <w:rFonts w:ascii="Times New Roman" w:hAnsi="Times New Roman" w:cs="Times New Roman"/>
          <w:sz w:val="28"/>
          <w:szCs w:val="28"/>
        </w:rPr>
        <w:t>ьями</w:t>
      </w:r>
      <w:r w:rsidRPr="00E008D3">
        <w:rPr>
          <w:rFonts w:ascii="Times New Roman" w:hAnsi="Times New Roman" w:cs="Times New Roman"/>
          <w:sz w:val="28"/>
          <w:szCs w:val="28"/>
        </w:rPr>
        <w:t xml:space="preserve"> </w:t>
      </w:r>
      <w:r w:rsidR="00C714DF">
        <w:rPr>
          <w:rFonts w:ascii="Times New Roman" w:hAnsi="Times New Roman" w:cs="Times New Roman"/>
          <w:sz w:val="28"/>
          <w:szCs w:val="28"/>
        </w:rPr>
        <w:t>28</w:t>
      </w:r>
      <w:r w:rsidRPr="00E008D3">
        <w:rPr>
          <w:rFonts w:ascii="Times New Roman" w:hAnsi="Times New Roman" w:cs="Times New Roman"/>
          <w:sz w:val="28"/>
          <w:szCs w:val="28"/>
        </w:rPr>
        <w:t xml:space="preserve">, </w:t>
      </w:r>
      <w:r w:rsidR="00C714DF">
        <w:rPr>
          <w:rFonts w:ascii="Times New Roman" w:hAnsi="Times New Roman" w:cs="Times New Roman"/>
          <w:sz w:val="28"/>
          <w:szCs w:val="28"/>
        </w:rPr>
        <w:t>38</w:t>
      </w:r>
      <w:r w:rsidRPr="00E008D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Новотроицк:</w:t>
      </w:r>
    </w:p>
    <w:p w:rsidR="00D00F39" w:rsidRPr="00D00F39" w:rsidRDefault="00D00F39" w:rsidP="00B2249F">
      <w:pPr>
        <w:pStyle w:val="a7"/>
        <w:shd w:val="clear" w:color="auto" w:fill="FFFFFF"/>
        <w:spacing w:before="0" w:beforeAutospacing="0" w:after="0" w:afterAutospacing="0"/>
        <w:ind w:right="-2" w:firstLine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71174">
        <w:rPr>
          <w:color w:val="000000"/>
          <w:sz w:val="28"/>
          <w:szCs w:val="28"/>
        </w:rPr>
        <w:t>1.</w:t>
      </w:r>
      <w:r w:rsidRPr="00D00F39">
        <w:rPr>
          <w:color w:val="000000"/>
          <w:sz w:val="28"/>
          <w:szCs w:val="28"/>
        </w:rPr>
        <w:t xml:space="preserve"> </w:t>
      </w:r>
      <w:proofErr w:type="gramStart"/>
      <w:r w:rsidRPr="00D00F39">
        <w:rPr>
          <w:color w:val="000000"/>
          <w:sz w:val="28"/>
          <w:szCs w:val="28"/>
        </w:rPr>
        <w:t xml:space="preserve">В  соответствии с п. 6, 7 ст. 3  Федерального закона от 05 апреля </w:t>
      </w:r>
      <w:r w:rsidR="00B2249F">
        <w:rPr>
          <w:color w:val="000000"/>
          <w:sz w:val="28"/>
          <w:szCs w:val="28"/>
        </w:rPr>
        <w:t xml:space="preserve">            </w:t>
      </w:r>
      <w:r w:rsidRPr="00D00F39">
        <w:rPr>
          <w:color w:val="000000"/>
          <w:sz w:val="28"/>
          <w:szCs w:val="28"/>
        </w:rPr>
        <w:t>2013 г. № 44-ФЗ «О контрактной системе в сфере закупок товаров, работ, услуг для обеспечения государственных и муниципальных нужд» к муниципальным заказчикам относятся: муниципальные органы и муниципальные казенные учреждения,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</w:t>
      </w:r>
      <w:proofErr w:type="gramEnd"/>
      <w:r w:rsidRPr="00D00F39">
        <w:rPr>
          <w:color w:val="000000"/>
          <w:sz w:val="28"/>
          <w:szCs w:val="28"/>
        </w:rPr>
        <w:t xml:space="preserve"> образования и осуществлять закупки, </w:t>
      </w:r>
      <w:r w:rsidR="00B2249F">
        <w:rPr>
          <w:color w:val="000000"/>
          <w:sz w:val="28"/>
          <w:szCs w:val="28"/>
        </w:rPr>
        <w:t xml:space="preserve">          </w:t>
      </w:r>
      <w:r w:rsidRPr="00D00F39">
        <w:rPr>
          <w:color w:val="000000"/>
          <w:sz w:val="28"/>
          <w:szCs w:val="28"/>
        </w:rPr>
        <w:t>а также бюджетные учреждения, муниципальные унитарные предприятия, осуществляющие закупки в соответствии  с  требованиями  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="004A512A">
        <w:rPr>
          <w:color w:val="000000"/>
          <w:sz w:val="28"/>
          <w:szCs w:val="28"/>
        </w:rPr>
        <w:t xml:space="preserve"> согласно приложени</w:t>
      </w:r>
      <w:r w:rsidR="00B2249F">
        <w:rPr>
          <w:color w:val="000000"/>
          <w:sz w:val="28"/>
          <w:szCs w:val="28"/>
        </w:rPr>
        <w:t>ю</w:t>
      </w:r>
      <w:r w:rsidR="004A512A">
        <w:rPr>
          <w:color w:val="000000"/>
          <w:sz w:val="28"/>
          <w:szCs w:val="28"/>
        </w:rPr>
        <w:t xml:space="preserve"> к </w:t>
      </w:r>
      <w:r w:rsidR="004A512A">
        <w:rPr>
          <w:sz w:val="28"/>
          <w:szCs w:val="28"/>
        </w:rPr>
        <w:t>настоящему</w:t>
      </w:r>
      <w:r w:rsidR="004A512A" w:rsidRPr="00E008D3">
        <w:rPr>
          <w:sz w:val="28"/>
          <w:szCs w:val="28"/>
        </w:rPr>
        <w:t xml:space="preserve"> постановлению</w:t>
      </w:r>
      <w:r w:rsidRPr="00D00F39">
        <w:rPr>
          <w:color w:val="000000"/>
          <w:sz w:val="28"/>
          <w:szCs w:val="28"/>
        </w:rPr>
        <w:t>.</w:t>
      </w:r>
    </w:p>
    <w:p w:rsidR="00D00F39" w:rsidRPr="002118E5" w:rsidRDefault="00D00F39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 w:themeColor="text1"/>
          <w:sz w:val="28"/>
          <w:szCs w:val="28"/>
        </w:rPr>
      </w:pPr>
      <w:r w:rsidRPr="002118E5">
        <w:rPr>
          <w:color w:val="000000" w:themeColor="text1"/>
          <w:sz w:val="28"/>
          <w:szCs w:val="28"/>
        </w:rPr>
        <w:t xml:space="preserve">2. </w:t>
      </w:r>
      <w:proofErr w:type="gramStart"/>
      <w:r w:rsidRPr="002118E5">
        <w:rPr>
          <w:color w:val="000000" w:themeColor="text1"/>
          <w:sz w:val="28"/>
          <w:szCs w:val="28"/>
        </w:rPr>
        <w:t>В соответствии с ч. 1 ст. 26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в целях централизации закупок в соответствии с законодательством Российской Федерации считать  </w:t>
      </w:r>
      <w:r w:rsidR="004001B8" w:rsidRPr="002118E5">
        <w:rPr>
          <w:color w:val="000000" w:themeColor="text1"/>
          <w:sz w:val="28"/>
          <w:szCs w:val="28"/>
        </w:rPr>
        <w:t>муниципальное казенное учреждение «Консультационно-методический центр муниципального образования город Новотроицк»</w:t>
      </w:r>
      <w:r w:rsidRPr="002118E5">
        <w:rPr>
          <w:color w:val="000000" w:themeColor="text1"/>
          <w:sz w:val="28"/>
          <w:szCs w:val="28"/>
        </w:rPr>
        <w:t xml:space="preserve"> </w:t>
      </w:r>
      <w:r w:rsidR="002118E5">
        <w:rPr>
          <w:color w:val="000000" w:themeColor="text1"/>
          <w:sz w:val="28"/>
          <w:szCs w:val="28"/>
        </w:rPr>
        <w:t xml:space="preserve"> </w:t>
      </w:r>
      <w:r w:rsidRPr="002118E5">
        <w:rPr>
          <w:color w:val="000000" w:themeColor="text1"/>
          <w:sz w:val="28"/>
          <w:szCs w:val="28"/>
        </w:rPr>
        <w:t xml:space="preserve">муниципальным </w:t>
      </w:r>
      <w:r w:rsidR="002118E5" w:rsidRPr="002118E5">
        <w:rPr>
          <w:color w:val="000000" w:themeColor="text1"/>
          <w:sz w:val="28"/>
          <w:szCs w:val="28"/>
        </w:rPr>
        <w:t>учреждением</w:t>
      </w:r>
      <w:r w:rsidR="00B2249F">
        <w:rPr>
          <w:color w:val="000000" w:themeColor="text1"/>
          <w:sz w:val="28"/>
          <w:szCs w:val="28"/>
        </w:rPr>
        <w:t>,</w:t>
      </w:r>
      <w:r w:rsidRPr="002118E5">
        <w:rPr>
          <w:color w:val="000000" w:themeColor="text1"/>
          <w:sz w:val="28"/>
          <w:szCs w:val="28"/>
        </w:rPr>
        <w:t xml:space="preserve"> уполномоченным на определение поставщиков (подрядчиков, исполнителей) для заказчиков</w:t>
      </w:r>
      <w:proofErr w:type="gramEnd"/>
      <w:r w:rsidRPr="002118E5">
        <w:rPr>
          <w:color w:val="000000" w:themeColor="text1"/>
          <w:sz w:val="28"/>
          <w:szCs w:val="28"/>
        </w:rPr>
        <w:t xml:space="preserve">: муниципальных органов, муниципальных казенных учреждений, </w:t>
      </w:r>
      <w:r w:rsidRPr="002118E5">
        <w:rPr>
          <w:color w:val="000000" w:themeColor="text1"/>
          <w:sz w:val="28"/>
          <w:szCs w:val="28"/>
        </w:rPr>
        <w:lastRenderedPageBreak/>
        <w:t>муниципальных бюджетных учреждений</w:t>
      </w:r>
      <w:r w:rsidR="002118E5">
        <w:rPr>
          <w:color w:val="000000" w:themeColor="text1"/>
          <w:sz w:val="28"/>
          <w:szCs w:val="28"/>
        </w:rPr>
        <w:t xml:space="preserve">, </w:t>
      </w:r>
      <w:r w:rsidR="002118E5" w:rsidRPr="002118E5">
        <w:rPr>
          <w:color w:val="000000" w:themeColor="text1"/>
          <w:sz w:val="28"/>
          <w:szCs w:val="28"/>
        </w:rPr>
        <w:t>муниципальных унитарных предприятий</w:t>
      </w:r>
      <w:r w:rsidR="002118E5">
        <w:rPr>
          <w:color w:val="000000" w:themeColor="text1"/>
          <w:sz w:val="28"/>
          <w:szCs w:val="28"/>
        </w:rPr>
        <w:t xml:space="preserve">  </w:t>
      </w:r>
      <w:r w:rsidRPr="002118E5">
        <w:rPr>
          <w:color w:val="000000" w:themeColor="text1"/>
          <w:sz w:val="28"/>
          <w:szCs w:val="28"/>
        </w:rPr>
        <w:t xml:space="preserve"> </w:t>
      </w:r>
      <w:r w:rsidR="002118E5" w:rsidRPr="002118E5">
        <w:rPr>
          <w:color w:val="000000" w:themeColor="text1"/>
          <w:sz w:val="28"/>
          <w:szCs w:val="28"/>
        </w:rPr>
        <w:t>муниципального образования города Новотроицка</w:t>
      </w:r>
      <w:r w:rsidRPr="002118E5">
        <w:rPr>
          <w:color w:val="000000" w:themeColor="text1"/>
          <w:sz w:val="28"/>
          <w:szCs w:val="28"/>
        </w:rPr>
        <w:t>.</w:t>
      </w:r>
    </w:p>
    <w:p w:rsidR="00D00F39" w:rsidRPr="002118E5" w:rsidRDefault="00D00F39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 w:themeColor="text1"/>
          <w:sz w:val="28"/>
          <w:szCs w:val="28"/>
        </w:rPr>
      </w:pPr>
      <w:r w:rsidRPr="002118E5">
        <w:rPr>
          <w:color w:val="000000" w:themeColor="text1"/>
          <w:sz w:val="28"/>
          <w:szCs w:val="28"/>
        </w:rPr>
        <w:t xml:space="preserve">3. В соответствии с п. 2 ч. 5 ст. 26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наделить </w:t>
      </w:r>
      <w:r w:rsidR="002118E5" w:rsidRPr="002118E5">
        <w:rPr>
          <w:color w:val="000000" w:themeColor="text1"/>
          <w:sz w:val="28"/>
          <w:szCs w:val="28"/>
        </w:rPr>
        <w:t xml:space="preserve">муниципальное казенное учреждение «Консультационно-методический центр муниципального образования город Новотроицк» </w:t>
      </w:r>
      <w:r w:rsidRPr="002118E5">
        <w:rPr>
          <w:color w:val="000000" w:themeColor="text1"/>
          <w:sz w:val="28"/>
          <w:szCs w:val="28"/>
        </w:rPr>
        <w:t xml:space="preserve"> (далее – уполномоченн</w:t>
      </w:r>
      <w:r w:rsidR="002118E5" w:rsidRPr="002118E5">
        <w:rPr>
          <w:color w:val="000000" w:themeColor="text1"/>
          <w:sz w:val="28"/>
          <w:szCs w:val="28"/>
        </w:rPr>
        <w:t>ое</w:t>
      </w:r>
      <w:r w:rsidRPr="002118E5">
        <w:rPr>
          <w:color w:val="000000" w:themeColor="text1"/>
          <w:sz w:val="28"/>
          <w:szCs w:val="28"/>
        </w:rPr>
        <w:t xml:space="preserve"> </w:t>
      </w:r>
      <w:r w:rsidR="002118E5" w:rsidRPr="002118E5">
        <w:rPr>
          <w:color w:val="000000" w:themeColor="text1"/>
          <w:sz w:val="28"/>
          <w:szCs w:val="28"/>
        </w:rPr>
        <w:t>учреждение</w:t>
      </w:r>
      <w:r w:rsidRPr="002118E5">
        <w:rPr>
          <w:color w:val="000000" w:themeColor="text1"/>
          <w:sz w:val="28"/>
          <w:szCs w:val="28"/>
        </w:rPr>
        <w:t>) полномочиями на определение поставщиков (подрядчиков, исполнителей) для соответствующих заказчиков.</w:t>
      </w:r>
      <w:r w:rsidR="002118E5" w:rsidRPr="002118E5">
        <w:rPr>
          <w:color w:val="000000" w:themeColor="text1"/>
          <w:sz w:val="28"/>
          <w:szCs w:val="28"/>
        </w:rPr>
        <w:t xml:space="preserve"> </w:t>
      </w:r>
    </w:p>
    <w:p w:rsidR="00D00F39" w:rsidRPr="00D00F39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00F39" w:rsidRPr="00D00F39">
        <w:rPr>
          <w:color w:val="000000"/>
          <w:sz w:val="28"/>
          <w:szCs w:val="28"/>
        </w:rPr>
        <w:t>. В соответствии  со 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определить уполномоченным органом на осуществление контроля в сфере закупок товаров, работ, услуг финансовое управление администрации</w:t>
      </w:r>
      <w:r w:rsidR="00D00F39">
        <w:rPr>
          <w:color w:val="000000"/>
          <w:sz w:val="28"/>
          <w:szCs w:val="28"/>
        </w:rPr>
        <w:t xml:space="preserve"> муниципального образования город Новотроицк</w:t>
      </w:r>
      <w:r w:rsidR="00D00F39" w:rsidRPr="00D00F39">
        <w:rPr>
          <w:color w:val="000000"/>
          <w:sz w:val="28"/>
          <w:szCs w:val="28"/>
        </w:rPr>
        <w:t>.</w:t>
      </w:r>
    </w:p>
    <w:p w:rsidR="00D00F39" w:rsidRPr="004A512A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00F39" w:rsidRPr="00D00F39">
        <w:rPr>
          <w:color w:val="000000"/>
          <w:sz w:val="28"/>
          <w:szCs w:val="28"/>
        </w:rPr>
        <w:t xml:space="preserve">. В соответствии  со ст.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определить органом внутреннего муниципального финансового контроля, определенным в соответствии бюджетным кодексом Российской Федерации, управление финансового контроля администрации </w:t>
      </w:r>
      <w:r w:rsidR="004A512A">
        <w:rPr>
          <w:color w:val="000000"/>
          <w:sz w:val="28"/>
          <w:szCs w:val="28"/>
        </w:rPr>
        <w:t>муниципального образования город Новотроицк</w:t>
      </w:r>
      <w:r w:rsidR="004A512A" w:rsidRPr="00D00F39">
        <w:rPr>
          <w:color w:val="000000"/>
          <w:sz w:val="28"/>
          <w:szCs w:val="28"/>
        </w:rPr>
        <w:t>.</w:t>
      </w:r>
    </w:p>
    <w:p w:rsidR="004A512A" w:rsidRPr="004A512A" w:rsidRDefault="0032205D" w:rsidP="00B2249F">
      <w:pPr>
        <w:pStyle w:val="a7"/>
        <w:shd w:val="clear" w:color="auto" w:fill="FFFFFF"/>
        <w:spacing w:before="0" w:beforeAutospacing="0" w:after="0" w:afterAutospacing="0"/>
        <w:ind w:right="-2" w:firstLine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2118E5">
        <w:rPr>
          <w:sz w:val="28"/>
          <w:szCs w:val="28"/>
        </w:rPr>
        <w:t>6</w:t>
      </w:r>
      <w:r w:rsidR="004A512A">
        <w:rPr>
          <w:sz w:val="28"/>
          <w:szCs w:val="28"/>
        </w:rPr>
        <w:t xml:space="preserve">. </w:t>
      </w:r>
      <w:r w:rsidR="004A512A" w:rsidRPr="004A512A">
        <w:rPr>
          <w:color w:val="000000"/>
          <w:sz w:val="28"/>
          <w:szCs w:val="28"/>
        </w:rPr>
        <w:t>Признать утратившим</w:t>
      </w:r>
      <w:r w:rsidR="00B2249F">
        <w:rPr>
          <w:color w:val="000000"/>
          <w:sz w:val="28"/>
          <w:szCs w:val="28"/>
        </w:rPr>
        <w:t>и</w:t>
      </w:r>
      <w:r w:rsidR="004A512A" w:rsidRPr="004A512A">
        <w:rPr>
          <w:color w:val="000000"/>
          <w:sz w:val="28"/>
          <w:szCs w:val="28"/>
        </w:rPr>
        <w:t xml:space="preserve"> силу:</w:t>
      </w:r>
    </w:p>
    <w:p w:rsidR="004A512A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A512A" w:rsidRPr="004A512A">
        <w:rPr>
          <w:color w:val="000000"/>
          <w:sz w:val="28"/>
          <w:szCs w:val="28"/>
        </w:rPr>
        <w:t>.1.  </w:t>
      </w:r>
      <w:r w:rsidR="004A512A">
        <w:rPr>
          <w:sz w:val="28"/>
          <w:szCs w:val="28"/>
        </w:rPr>
        <w:t>Постановление администрации муниципального образования город Новотроицк от 18.03.2014 № 417-п «О порядке реализации полномочий при размещении муниципального заказа в муниципальном образовании город Новотроицк»;</w:t>
      </w:r>
    </w:p>
    <w:p w:rsidR="004A512A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512A">
        <w:rPr>
          <w:sz w:val="28"/>
          <w:szCs w:val="28"/>
        </w:rPr>
        <w:t xml:space="preserve">.2. Постановление администрации муниципального образования город Новотроицк от 15.05.2014 № 771-п «О внесении изменений в постановление администрации муниципального образования город Новотроицк </w:t>
      </w:r>
      <w:r w:rsidR="00B2249F">
        <w:rPr>
          <w:sz w:val="28"/>
          <w:szCs w:val="28"/>
        </w:rPr>
        <w:t xml:space="preserve">                            </w:t>
      </w:r>
      <w:r w:rsidR="004A512A">
        <w:rPr>
          <w:sz w:val="28"/>
          <w:szCs w:val="28"/>
        </w:rPr>
        <w:t>от 18.03.2014 № 417-п»;</w:t>
      </w:r>
    </w:p>
    <w:p w:rsidR="004A512A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512A">
        <w:rPr>
          <w:sz w:val="28"/>
          <w:szCs w:val="28"/>
        </w:rPr>
        <w:t xml:space="preserve">.3. Постановление администрации муниципального образования город Новотроицк от 13.08.2014 № 1383-п «О внесении изменений в постановление администрации муниципального образования город Новотроицк </w:t>
      </w:r>
      <w:r w:rsidR="00B2249F">
        <w:rPr>
          <w:sz w:val="28"/>
          <w:szCs w:val="28"/>
        </w:rPr>
        <w:t xml:space="preserve">                             </w:t>
      </w:r>
      <w:r w:rsidR="004A512A">
        <w:rPr>
          <w:sz w:val="28"/>
          <w:szCs w:val="28"/>
        </w:rPr>
        <w:t>от 18.03.2014 № 417-п»;</w:t>
      </w:r>
    </w:p>
    <w:p w:rsidR="004A512A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A512A">
        <w:rPr>
          <w:color w:val="000000"/>
          <w:sz w:val="28"/>
          <w:szCs w:val="28"/>
        </w:rPr>
        <w:t xml:space="preserve">.4. </w:t>
      </w:r>
      <w:r w:rsidR="004A512A">
        <w:rPr>
          <w:sz w:val="28"/>
          <w:szCs w:val="28"/>
        </w:rPr>
        <w:t xml:space="preserve">Постановление администрации муниципального образования город Новотроицк от 06.07.2015 № 1186-п «О внесении изменений в постановление администрации муниципального образования город Новотроицк </w:t>
      </w:r>
      <w:r w:rsidR="00B2249F">
        <w:rPr>
          <w:sz w:val="28"/>
          <w:szCs w:val="28"/>
        </w:rPr>
        <w:t xml:space="preserve">                            </w:t>
      </w:r>
      <w:r w:rsidR="004A512A">
        <w:rPr>
          <w:sz w:val="28"/>
          <w:szCs w:val="28"/>
        </w:rPr>
        <w:t>от 15.05.2014 № 771-п»;</w:t>
      </w:r>
    </w:p>
    <w:p w:rsidR="001D7604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512A">
        <w:rPr>
          <w:sz w:val="28"/>
          <w:szCs w:val="28"/>
        </w:rPr>
        <w:t>.5.</w:t>
      </w:r>
      <w:r w:rsidR="001D7604">
        <w:rPr>
          <w:color w:val="000000"/>
          <w:sz w:val="28"/>
          <w:szCs w:val="28"/>
        </w:rPr>
        <w:t xml:space="preserve"> </w:t>
      </w:r>
      <w:r w:rsidR="001D7604">
        <w:rPr>
          <w:sz w:val="28"/>
          <w:szCs w:val="28"/>
        </w:rPr>
        <w:t xml:space="preserve">Постановление администрации муниципального образования город Новотроицк от 15.09.2015 № 1762-п «О внесении изменений в постановление администрации муниципального образования город Новотроицк </w:t>
      </w:r>
      <w:r w:rsidR="00B2249F">
        <w:rPr>
          <w:sz w:val="28"/>
          <w:szCs w:val="28"/>
        </w:rPr>
        <w:t xml:space="preserve">                             </w:t>
      </w:r>
      <w:r w:rsidR="001D7604">
        <w:rPr>
          <w:sz w:val="28"/>
          <w:szCs w:val="28"/>
        </w:rPr>
        <w:t>от 06.07.2015 № 1186-п»;</w:t>
      </w:r>
    </w:p>
    <w:p w:rsidR="001D7604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D7604">
        <w:rPr>
          <w:sz w:val="28"/>
          <w:szCs w:val="28"/>
        </w:rPr>
        <w:t xml:space="preserve">.6. Постановление администрации муниципального образования город Новотроицк от 29.11.2016 № 2054-п «О внесении изменений в постановление </w:t>
      </w:r>
      <w:r w:rsidR="001D7604">
        <w:rPr>
          <w:sz w:val="28"/>
          <w:szCs w:val="28"/>
        </w:rPr>
        <w:lastRenderedPageBreak/>
        <w:t xml:space="preserve">администрации муниципального образования город Новотроицк </w:t>
      </w:r>
      <w:r w:rsidR="00B2249F">
        <w:rPr>
          <w:sz w:val="28"/>
          <w:szCs w:val="28"/>
        </w:rPr>
        <w:t xml:space="preserve">                             </w:t>
      </w:r>
      <w:r w:rsidR="001D7604">
        <w:rPr>
          <w:sz w:val="28"/>
          <w:szCs w:val="28"/>
        </w:rPr>
        <w:t>от 18.03.2014 № 417-п»;</w:t>
      </w:r>
    </w:p>
    <w:p w:rsidR="000E6686" w:rsidRDefault="002118E5" w:rsidP="00B2249F">
      <w:pPr>
        <w:pStyle w:val="a7"/>
        <w:shd w:val="clear" w:color="auto" w:fill="FFFFFF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D7604">
        <w:rPr>
          <w:sz w:val="28"/>
          <w:szCs w:val="28"/>
        </w:rPr>
        <w:t xml:space="preserve">.7. </w:t>
      </w:r>
      <w:r w:rsidR="004001B8">
        <w:rPr>
          <w:sz w:val="28"/>
          <w:szCs w:val="28"/>
        </w:rPr>
        <w:t xml:space="preserve">Постановление администрации муниципального образования город Новотроицк от 30.01.2019 № 125-п «О внесении изменений в постановление администрации муниципального образования город Новотроицк </w:t>
      </w:r>
      <w:r w:rsidR="00B2249F">
        <w:rPr>
          <w:sz w:val="28"/>
          <w:szCs w:val="28"/>
        </w:rPr>
        <w:t xml:space="preserve">                             </w:t>
      </w:r>
      <w:r w:rsidR="004001B8">
        <w:rPr>
          <w:sz w:val="28"/>
          <w:szCs w:val="28"/>
        </w:rPr>
        <w:t>от 18.03.2014 № 417-п».</w:t>
      </w:r>
    </w:p>
    <w:p w:rsidR="00713F48" w:rsidRPr="003944DE" w:rsidRDefault="00713F48" w:rsidP="00B2249F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118E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F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Pr="00713F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Куниртаева</w:t>
      </w:r>
      <w:proofErr w:type="spellEnd"/>
      <w:r w:rsidRPr="00713F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А.Р.) </w:t>
      </w:r>
      <w:r w:rsidRPr="005419A0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обеспечить размещение настоящего постановления на официальном сайте администрации муниципального образования горо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 Новотроицк </w:t>
      </w:r>
      <w:hyperlink r:id="rId7" w:history="1">
        <w:r w:rsidR="002F1A0B" w:rsidRPr="002F1A0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2F1A0B" w:rsidRPr="002F1A0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</w:t>
        </w:r>
        <w:r w:rsidR="002F1A0B" w:rsidRPr="002F1A0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ovotroitsk.or</w:t>
        </w:r>
        <w:r w:rsidR="002F1A0B" w:rsidRPr="002F1A0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2F1A0B" w:rsidRPr="002F1A0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F1A0B" w:rsidRPr="002F1A0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3944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сети «Интернет».</w:t>
      </w:r>
    </w:p>
    <w:p w:rsidR="003944DE" w:rsidRDefault="002118E5" w:rsidP="00B2249F">
      <w:pPr>
        <w:shd w:val="clear" w:color="auto" w:fill="FFFFFF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859AC"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E008D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spellStart"/>
      <w:r w:rsidR="00820C75">
        <w:rPr>
          <w:rFonts w:ascii="Times New Roman" w:hAnsi="Times New Roman" w:cs="Times New Roman"/>
          <w:sz w:val="28"/>
          <w:szCs w:val="28"/>
        </w:rPr>
        <w:t>певого</w:t>
      </w:r>
      <w:proofErr w:type="spellEnd"/>
      <w:r w:rsidR="00820C75">
        <w:rPr>
          <w:rFonts w:ascii="Times New Roman" w:hAnsi="Times New Roman" w:cs="Times New Roman"/>
          <w:sz w:val="28"/>
          <w:szCs w:val="28"/>
        </w:rPr>
        <w:t xml:space="preserve"> заместителя </w:t>
      </w:r>
      <w:r w:rsidR="00F36DD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81458" w:rsidRPr="00E008D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="00F36DD5">
        <w:rPr>
          <w:rFonts w:ascii="Times New Roman" w:hAnsi="Times New Roman" w:cs="Times New Roman"/>
          <w:sz w:val="28"/>
          <w:szCs w:val="28"/>
        </w:rPr>
        <w:t>Липатова А.В</w:t>
      </w:r>
      <w:r w:rsidR="00C86BF0">
        <w:rPr>
          <w:rFonts w:ascii="Times New Roman" w:hAnsi="Times New Roman" w:cs="Times New Roman"/>
          <w:sz w:val="28"/>
          <w:szCs w:val="28"/>
        </w:rPr>
        <w:t>.</w:t>
      </w:r>
    </w:p>
    <w:p w:rsidR="003944DE" w:rsidRPr="003944DE" w:rsidRDefault="002118E5" w:rsidP="00B2249F">
      <w:pPr>
        <w:shd w:val="clear" w:color="auto" w:fill="FFFFFF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44D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 w:rsidR="004D036B">
        <w:rPr>
          <w:rFonts w:ascii="Times New Roman" w:hAnsi="Times New Roman" w:cs="Times New Roman"/>
          <w:sz w:val="28"/>
          <w:szCs w:val="28"/>
        </w:rPr>
        <w:t xml:space="preserve"> </w:t>
      </w:r>
      <w:r w:rsidR="001114C7">
        <w:rPr>
          <w:rFonts w:ascii="Times New Roman" w:hAnsi="Times New Roman" w:cs="Times New Roman"/>
          <w:sz w:val="28"/>
          <w:szCs w:val="28"/>
        </w:rPr>
        <w:t>с 01 апреля 2019 года</w:t>
      </w:r>
      <w:r w:rsidR="00C86BF0">
        <w:rPr>
          <w:rFonts w:ascii="Times New Roman" w:hAnsi="Times New Roman" w:cs="Times New Roman"/>
          <w:sz w:val="28"/>
          <w:szCs w:val="28"/>
        </w:rPr>
        <w:t>.</w:t>
      </w:r>
    </w:p>
    <w:p w:rsidR="00CB130C" w:rsidRDefault="00CB130C" w:rsidP="00CB130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130C" w:rsidRDefault="00CB130C" w:rsidP="00CB130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249F" w:rsidRPr="00CB130C" w:rsidRDefault="00B2249F" w:rsidP="00CB130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E008D3" w:rsidRDefault="00981458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008D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81458" w:rsidRPr="00E008D3" w:rsidRDefault="00981458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008D3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E008D3">
        <w:rPr>
          <w:sz w:val="28"/>
          <w:szCs w:val="28"/>
        </w:rPr>
        <w:t xml:space="preserve">                                                                 </w:t>
      </w:r>
      <w:r w:rsidR="00B2249F">
        <w:rPr>
          <w:sz w:val="28"/>
          <w:szCs w:val="28"/>
        </w:rPr>
        <w:t xml:space="preserve">                 </w:t>
      </w:r>
      <w:r w:rsidR="000B6A39">
        <w:rPr>
          <w:sz w:val="28"/>
          <w:szCs w:val="28"/>
        </w:rPr>
        <w:t xml:space="preserve"> </w:t>
      </w:r>
      <w:r w:rsidRPr="00E008D3">
        <w:rPr>
          <w:sz w:val="28"/>
          <w:szCs w:val="28"/>
        </w:rPr>
        <w:t xml:space="preserve">    </w:t>
      </w:r>
      <w:r w:rsidR="00C86BF0">
        <w:rPr>
          <w:rFonts w:ascii="Times New Roman" w:hAnsi="Times New Roman" w:cs="Times New Roman"/>
          <w:sz w:val="28"/>
          <w:szCs w:val="28"/>
        </w:rPr>
        <w:t>Д.В. Буфетов</w:t>
      </w:r>
    </w:p>
    <w:p w:rsidR="00981458" w:rsidRDefault="00981458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1866" w:rsidRDefault="00061866" w:rsidP="00061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30C" w:rsidRPr="00E008D3" w:rsidRDefault="00CB130C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0B6A39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71EB" w:rsidRDefault="009271EB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2249F" w:rsidRDefault="00B2249F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71EB" w:rsidRDefault="009271EB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2249F" w:rsidRDefault="00B2249F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153A4" w:rsidRDefault="001153A4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153A4" w:rsidRDefault="001153A4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71EB" w:rsidRDefault="009271EB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D28E7" w:rsidRDefault="001D28E7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7776A9" w:rsidRDefault="00697A65" w:rsidP="00697A65">
      <w:pPr>
        <w:spacing w:after="0" w:line="240" w:lineRule="auto"/>
        <w:ind w:left="2124"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981458" w:rsidRPr="007776A9" w:rsidRDefault="00981458" w:rsidP="00697A65">
      <w:pPr>
        <w:spacing w:after="0" w:line="240" w:lineRule="auto"/>
        <w:ind w:left="4956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76A9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Pr="007776A9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7776A9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981458" w:rsidRPr="007776A9" w:rsidRDefault="00697A65" w:rsidP="00697A65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981458" w:rsidRPr="007776A9" w:rsidRDefault="00697A65" w:rsidP="00697A65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город Новотроицк</w:t>
      </w:r>
    </w:p>
    <w:p w:rsidR="00981458" w:rsidRDefault="00943C43" w:rsidP="000421AB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от 05.03.2019</w:t>
      </w:r>
      <w:r w:rsidR="000421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327-п</w:t>
      </w:r>
    </w:p>
    <w:p w:rsidR="00F03096" w:rsidRPr="007776A9" w:rsidRDefault="00F03096" w:rsidP="009271EB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458" w:rsidRDefault="00981458" w:rsidP="00F03096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CB130C" w:rsidRPr="007776A9" w:rsidRDefault="00CB130C" w:rsidP="0098145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7776A9" w:rsidRDefault="00981458" w:rsidP="00981458">
      <w:pPr>
        <w:pStyle w:val="1"/>
        <w:spacing w:before="0" w:line="240" w:lineRule="auto"/>
        <w:ind w:right="-1"/>
        <w:jc w:val="center"/>
        <w:rPr>
          <w:rFonts w:ascii="Times New Roman" w:hAnsi="Times New Roman" w:cs="Times New Roman"/>
          <w:color w:val="auto"/>
        </w:rPr>
      </w:pPr>
      <w:proofErr w:type="gramStart"/>
      <w:r w:rsidRPr="007776A9">
        <w:rPr>
          <w:rFonts w:ascii="Times New Roman" w:hAnsi="Times New Roman" w:cs="Times New Roman"/>
          <w:bCs w:val="0"/>
          <w:color w:val="auto"/>
        </w:rPr>
        <w:t>Перечень</w:t>
      </w:r>
      <w:r w:rsidRPr="007776A9">
        <w:rPr>
          <w:rFonts w:ascii="Times New Roman" w:hAnsi="Times New Roman" w:cs="Times New Roman"/>
          <w:bCs w:val="0"/>
          <w:color w:val="auto"/>
        </w:rPr>
        <w:br/>
      </w:r>
      <w:r w:rsidRPr="007776A9">
        <w:rPr>
          <w:rFonts w:ascii="Times New Roman" w:hAnsi="Times New Roman" w:cs="Times New Roman"/>
          <w:color w:val="auto"/>
        </w:rPr>
        <w:t xml:space="preserve">органов местного самоуправления, их структурных подразделений и муниципальных казенных учреждений, </w:t>
      </w:r>
      <w:r w:rsidR="002A57DC">
        <w:rPr>
          <w:rFonts w:ascii="Times New Roman" w:hAnsi="Times New Roman" w:cs="Times New Roman"/>
          <w:color w:val="auto"/>
        </w:rPr>
        <w:t>муниципальных унитарных предприятий</w:t>
      </w:r>
      <w:r w:rsidR="00B2249F">
        <w:rPr>
          <w:rFonts w:ascii="Times New Roman" w:hAnsi="Times New Roman" w:cs="Times New Roman"/>
          <w:color w:val="auto"/>
        </w:rPr>
        <w:t>,</w:t>
      </w:r>
      <w:r w:rsidR="002A57DC">
        <w:rPr>
          <w:rFonts w:ascii="Times New Roman" w:hAnsi="Times New Roman" w:cs="Times New Roman"/>
          <w:color w:val="auto"/>
        </w:rPr>
        <w:t xml:space="preserve"> </w:t>
      </w:r>
      <w:r w:rsidRPr="007776A9">
        <w:rPr>
          <w:rFonts w:ascii="Times New Roman" w:hAnsi="Times New Roman" w:cs="Times New Roman"/>
          <w:color w:val="auto"/>
        </w:rPr>
        <w:t>действующих от имени муниципального образования, уполномоченных принимать бюджетные обязательства в соответствии с бюджетным законодательством Российской Федерации от имени  муниципального образования и осуществлять закупки, а также бюджетных учреждений, осуществляющих закупки за счет субсидий, предоставленных из бюджетов бюджетной системы Российской Федерации</w:t>
      </w:r>
      <w:proofErr w:type="gramEnd"/>
    </w:p>
    <w:p w:rsidR="00CB130C" w:rsidRPr="007776A9" w:rsidRDefault="00CB130C" w:rsidP="00981458">
      <w:pPr>
        <w:rPr>
          <w:sz w:val="28"/>
          <w:szCs w:val="28"/>
        </w:rPr>
      </w:pP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981458" w:rsidRPr="007776A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5607005908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981458" w:rsidRPr="007776A9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5607006041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981458" w:rsidRPr="007776A9">
        <w:rPr>
          <w:rFonts w:ascii="Times New Roman" w:hAnsi="Times New Roman" w:cs="Times New Roman"/>
          <w:sz w:val="28"/>
          <w:szCs w:val="28"/>
        </w:rPr>
        <w:t>Управление финансового контроля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5607046372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981458" w:rsidRPr="007776A9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5607006884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981458" w:rsidRPr="007776A9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5607006250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981458" w:rsidRPr="007776A9">
        <w:rPr>
          <w:rFonts w:ascii="Times New Roman" w:hAnsi="Times New Roman" w:cs="Times New Roman"/>
          <w:sz w:val="28"/>
          <w:szCs w:val="28"/>
        </w:rPr>
        <w:t>Комитет по физической культуре, спорту и туризму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5607009211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981458" w:rsidRPr="007776A9">
        <w:rPr>
          <w:rFonts w:ascii="Times New Roman" w:hAnsi="Times New Roman" w:cs="Times New Roman"/>
          <w:sz w:val="28"/>
          <w:szCs w:val="28"/>
        </w:rPr>
        <w:t>Комитет по культуре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5607006235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754A14" w:rsidRPr="007776A9" w:rsidRDefault="00754A14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7776A9">
        <w:rPr>
          <w:rFonts w:ascii="Times New Roman" w:hAnsi="Times New Roman" w:cs="Times New Roman"/>
          <w:sz w:val="28"/>
          <w:szCs w:val="28"/>
        </w:rPr>
        <w:t xml:space="preserve">Комитет по </w:t>
      </w:r>
      <w:r>
        <w:rPr>
          <w:rFonts w:ascii="Times New Roman" w:hAnsi="Times New Roman" w:cs="Times New Roman"/>
          <w:sz w:val="28"/>
          <w:szCs w:val="28"/>
        </w:rPr>
        <w:t>строительству, транспорту, дорожному и коммунальному хозяйству</w:t>
      </w:r>
      <w:r w:rsidRPr="007776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ИНН 5607142936;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4A1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1458" w:rsidRPr="007776A9">
        <w:rPr>
          <w:rFonts w:ascii="Times New Roman" w:hAnsi="Times New Roman" w:cs="Times New Roman"/>
          <w:sz w:val="28"/>
          <w:szCs w:val="28"/>
        </w:rPr>
        <w:t>Муниципальное казенное учреждение «Консультационно-методический центр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5607046460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4A14">
        <w:rPr>
          <w:rFonts w:ascii="Times New Roman" w:hAnsi="Times New Roman" w:cs="Times New Roman"/>
          <w:sz w:val="28"/>
          <w:szCs w:val="28"/>
        </w:rPr>
        <w:t>10.</w:t>
      </w:r>
      <w:r w:rsidR="00C34B18">
        <w:rPr>
          <w:rFonts w:ascii="Times New Roman" w:hAnsi="Times New Roman" w:cs="Times New Roman"/>
          <w:sz w:val="28"/>
          <w:szCs w:val="28"/>
        </w:rPr>
        <w:t xml:space="preserve"> </w:t>
      </w:r>
      <w:r w:rsidR="00981458" w:rsidRPr="007776A9">
        <w:rPr>
          <w:rFonts w:ascii="Times New Roman" w:hAnsi="Times New Roman" w:cs="Times New Roman"/>
          <w:sz w:val="28"/>
          <w:szCs w:val="28"/>
        </w:rPr>
        <w:t>Муниципальное казенное учреждение «Архив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5607043815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«Информационный </w:t>
      </w:r>
      <w:proofErr w:type="spellStart"/>
      <w:r w:rsidR="00981458" w:rsidRPr="007776A9">
        <w:rPr>
          <w:rFonts w:ascii="Times New Roman" w:hAnsi="Times New Roman" w:cs="Times New Roman"/>
          <w:sz w:val="28"/>
          <w:szCs w:val="28"/>
        </w:rPr>
        <w:t>методико</w:t>
      </w:r>
      <w:proofErr w:type="spellEnd"/>
      <w:r w:rsidR="00981458" w:rsidRPr="007776A9">
        <w:rPr>
          <w:rFonts w:ascii="Times New Roman" w:hAnsi="Times New Roman" w:cs="Times New Roman"/>
          <w:sz w:val="28"/>
          <w:szCs w:val="28"/>
        </w:rPr>
        <w:t xml:space="preserve"> – диагностический центр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</w:t>
      </w:r>
      <w:r w:rsidR="001E4CEE">
        <w:rPr>
          <w:rFonts w:ascii="Times New Roman" w:hAnsi="Times New Roman" w:cs="Times New Roman"/>
          <w:sz w:val="28"/>
          <w:szCs w:val="28"/>
        </w:rPr>
        <w:lastRenderedPageBreak/>
        <w:t>ИНН 5607046365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697A65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«Многофункциональный центр облуживания </w:t>
      </w:r>
      <w:r w:rsidR="00981458" w:rsidRPr="00697A65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5607044760</w:t>
      </w:r>
      <w:r w:rsidR="00981458" w:rsidRPr="00697A65">
        <w:rPr>
          <w:rFonts w:ascii="Times New Roman" w:hAnsi="Times New Roman" w:cs="Times New Roman"/>
          <w:sz w:val="28"/>
          <w:szCs w:val="28"/>
        </w:rPr>
        <w:t>;</w:t>
      </w:r>
    </w:p>
    <w:p w:rsidR="00981458" w:rsidRPr="00697A65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A65"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3</w:t>
      </w:r>
      <w:r w:rsidRPr="00697A65"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697A65">
        <w:rPr>
          <w:rFonts w:ascii="Times New Roman" w:hAnsi="Times New Roman" w:cs="Times New Roman"/>
          <w:sz w:val="28"/>
          <w:szCs w:val="28"/>
        </w:rPr>
        <w:t>Муниципальное казенное учреждение «Административно-хозяйственный центр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5607</w:t>
      </w:r>
      <w:r w:rsidR="00AB39C9">
        <w:rPr>
          <w:rFonts w:ascii="Times New Roman" w:hAnsi="Times New Roman" w:cs="Times New Roman"/>
          <w:sz w:val="28"/>
          <w:szCs w:val="28"/>
        </w:rPr>
        <w:t>140417</w:t>
      </w:r>
      <w:r w:rsidR="00981458" w:rsidRPr="00697A65">
        <w:rPr>
          <w:rFonts w:ascii="Times New Roman" w:hAnsi="Times New Roman" w:cs="Times New Roman"/>
          <w:sz w:val="28"/>
          <w:szCs w:val="28"/>
        </w:rPr>
        <w:t>;</w:t>
      </w:r>
    </w:p>
    <w:p w:rsidR="00432F81" w:rsidRPr="00697A65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color w:val="342E2F"/>
          <w:sz w:val="31"/>
          <w:szCs w:val="31"/>
        </w:rPr>
      </w:pPr>
      <w:r w:rsidRPr="00697A65"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4</w:t>
      </w:r>
      <w:r w:rsidRPr="00697A65"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697A65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 обслуживания муниципальных учреждений культуры муниципального образования город Новотроицк»</w:t>
      </w:r>
      <w:r w:rsidR="00AB39C9">
        <w:rPr>
          <w:rFonts w:ascii="Times New Roman" w:hAnsi="Times New Roman" w:cs="Times New Roman"/>
          <w:sz w:val="28"/>
          <w:szCs w:val="28"/>
        </w:rPr>
        <w:t xml:space="preserve"> ИНН5607140512</w:t>
      </w:r>
      <w:r w:rsidR="00432F81" w:rsidRPr="00697A65">
        <w:rPr>
          <w:rFonts w:ascii="Times New Roman" w:hAnsi="Times New Roman" w:cs="Times New Roman"/>
          <w:sz w:val="28"/>
          <w:szCs w:val="28"/>
        </w:rPr>
        <w:t>;</w:t>
      </w:r>
    </w:p>
    <w:p w:rsidR="00432F81" w:rsidRPr="00697A65" w:rsidRDefault="00697A65" w:rsidP="00754A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A65">
        <w:rPr>
          <w:rFonts w:ascii="Times New Roman" w:hAnsi="Times New Roman" w:cs="Times New Roman"/>
          <w:sz w:val="28"/>
          <w:szCs w:val="28"/>
        </w:rPr>
        <w:tab/>
      </w:r>
      <w:r w:rsidRPr="00AB39C9">
        <w:rPr>
          <w:rFonts w:ascii="Times New Roman" w:hAnsi="Times New Roman" w:cs="Times New Roman"/>
          <w:sz w:val="28"/>
          <w:szCs w:val="28"/>
        </w:rPr>
        <w:t>1</w:t>
      </w:r>
      <w:r w:rsidR="00754A14">
        <w:rPr>
          <w:rFonts w:ascii="Times New Roman" w:hAnsi="Times New Roman" w:cs="Times New Roman"/>
          <w:sz w:val="28"/>
          <w:szCs w:val="28"/>
        </w:rPr>
        <w:t>5</w:t>
      </w:r>
      <w:r w:rsidRPr="00AB39C9">
        <w:rPr>
          <w:rFonts w:ascii="Times New Roman" w:hAnsi="Times New Roman" w:cs="Times New Roman"/>
          <w:sz w:val="28"/>
          <w:szCs w:val="28"/>
        </w:rPr>
        <w:t xml:space="preserve">. </w:t>
      </w:r>
      <w:r w:rsidR="00432F81" w:rsidRPr="00AB39C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C86BF0" w:rsidRPr="00AB39C9">
        <w:rPr>
          <w:rFonts w:ascii="Times New Roman" w:hAnsi="Times New Roman" w:cs="Times New Roman"/>
          <w:sz w:val="28"/>
          <w:szCs w:val="28"/>
        </w:rPr>
        <w:t>казенное учреждение «Центр бухгалтерского обслуживания муниципальных учреждений спорта муниципального образования город Новотроицк</w:t>
      </w:r>
      <w:r w:rsidR="002A57DC" w:rsidRPr="00AB39C9">
        <w:rPr>
          <w:rFonts w:ascii="Times New Roman" w:hAnsi="Times New Roman" w:cs="Times New Roman"/>
          <w:sz w:val="28"/>
          <w:szCs w:val="28"/>
        </w:rPr>
        <w:t>»</w:t>
      </w:r>
      <w:r w:rsidR="00AB39C9" w:rsidRPr="00AB39C9">
        <w:rPr>
          <w:rFonts w:ascii="Times New Roman" w:hAnsi="Times New Roman" w:cs="Times New Roman"/>
          <w:sz w:val="28"/>
          <w:szCs w:val="28"/>
        </w:rPr>
        <w:t xml:space="preserve"> ИНН </w:t>
      </w:r>
      <w:r w:rsidR="00AB39C9">
        <w:rPr>
          <w:rFonts w:ascii="Times New Roman" w:hAnsi="Times New Roman" w:cs="Times New Roman"/>
          <w:sz w:val="28"/>
          <w:szCs w:val="28"/>
        </w:rPr>
        <w:t>5607142870</w:t>
      </w:r>
      <w:r w:rsidR="00754A14">
        <w:rPr>
          <w:rFonts w:ascii="Times New Roman" w:hAnsi="Times New Roman" w:cs="Times New Roman"/>
          <w:sz w:val="28"/>
          <w:szCs w:val="28"/>
        </w:rPr>
        <w:t>.</w:t>
      </w:r>
    </w:p>
    <w:p w:rsidR="00432F81" w:rsidRPr="00697A65" w:rsidRDefault="00432F81" w:rsidP="00432F8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bookmarkEnd w:id="2"/>
    <w:p w:rsidR="00CB130C" w:rsidRDefault="00CB130C" w:rsidP="009814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7776A9" w:rsidRDefault="00F36DD5" w:rsidP="009814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981458" w:rsidRPr="007776A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03096">
        <w:rPr>
          <w:rFonts w:ascii="Times New Roman" w:hAnsi="Times New Roman" w:cs="Times New Roman"/>
          <w:sz w:val="28"/>
          <w:szCs w:val="28"/>
        </w:rPr>
        <w:t xml:space="preserve"> </w:t>
      </w:r>
      <w:r w:rsidR="00981458" w:rsidRPr="007776A9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F36DD5" w:rsidRDefault="00981458" w:rsidP="00F0309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776A9"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  <w:r w:rsidR="00F36DD5">
        <w:rPr>
          <w:rFonts w:ascii="Times New Roman" w:hAnsi="Times New Roman" w:cs="Times New Roman"/>
          <w:sz w:val="28"/>
          <w:szCs w:val="28"/>
        </w:rPr>
        <w:t>-</w:t>
      </w:r>
    </w:p>
    <w:p w:rsidR="00981458" w:rsidRPr="007776A9" w:rsidRDefault="00F36DD5" w:rsidP="00F0309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 </w:t>
      </w:r>
      <w:r w:rsidR="00F03096">
        <w:rPr>
          <w:rFonts w:ascii="Times New Roman" w:hAnsi="Times New Roman" w:cs="Times New Roman"/>
          <w:sz w:val="28"/>
          <w:szCs w:val="28"/>
        </w:rPr>
        <w:t xml:space="preserve"> </w:t>
      </w:r>
      <w:r w:rsidR="00A006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22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067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Т.Ю.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Савинцева</w:t>
      </w:r>
      <w:proofErr w:type="spellEnd"/>
    </w:p>
    <w:p w:rsidR="00981458" w:rsidRPr="007776A9" w:rsidRDefault="00A0067C" w:rsidP="00432F8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0F1" w:rsidRDefault="003830F1"/>
    <w:sectPr w:rsidR="003830F1" w:rsidSect="006137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A47"/>
    <w:multiLevelType w:val="hybridMultilevel"/>
    <w:tmpl w:val="4266A4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0BC"/>
    <w:multiLevelType w:val="multilevel"/>
    <w:tmpl w:val="9622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characterSpacingControl w:val="doNotCompress"/>
  <w:compat/>
  <w:rsids>
    <w:rsidRoot w:val="00981458"/>
    <w:rsid w:val="000421AB"/>
    <w:rsid w:val="00061866"/>
    <w:rsid w:val="00096AE4"/>
    <w:rsid w:val="000A259E"/>
    <w:rsid w:val="000B6A39"/>
    <w:rsid w:val="000E6686"/>
    <w:rsid w:val="001114C7"/>
    <w:rsid w:val="001153A4"/>
    <w:rsid w:val="00130519"/>
    <w:rsid w:val="00131A0A"/>
    <w:rsid w:val="00133CC0"/>
    <w:rsid w:val="001D28E7"/>
    <w:rsid w:val="001D7604"/>
    <w:rsid w:val="001E4CEE"/>
    <w:rsid w:val="002118E5"/>
    <w:rsid w:val="0027005F"/>
    <w:rsid w:val="0027205B"/>
    <w:rsid w:val="0027238D"/>
    <w:rsid w:val="0027693D"/>
    <w:rsid w:val="0028125E"/>
    <w:rsid w:val="002A57DC"/>
    <w:rsid w:val="002B2F59"/>
    <w:rsid w:val="002F1A0B"/>
    <w:rsid w:val="0032205D"/>
    <w:rsid w:val="003659C4"/>
    <w:rsid w:val="003830F1"/>
    <w:rsid w:val="003944DE"/>
    <w:rsid w:val="003B29AE"/>
    <w:rsid w:val="003B7EC5"/>
    <w:rsid w:val="004001B8"/>
    <w:rsid w:val="00420540"/>
    <w:rsid w:val="00432F81"/>
    <w:rsid w:val="00437D13"/>
    <w:rsid w:val="004766AC"/>
    <w:rsid w:val="00487611"/>
    <w:rsid w:val="004A512A"/>
    <w:rsid w:val="004B5330"/>
    <w:rsid w:val="004B6153"/>
    <w:rsid w:val="004C2D10"/>
    <w:rsid w:val="004D036B"/>
    <w:rsid w:val="0050024F"/>
    <w:rsid w:val="00514B59"/>
    <w:rsid w:val="005419A0"/>
    <w:rsid w:val="0055413C"/>
    <w:rsid w:val="005843D8"/>
    <w:rsid w:val="0059467E"/>
    <w:rsid w:val="006137FA"/>
    <w:rsid w:val="00642374"/>
    <w:rsid w:val="00642A79"/>
    <w:rsid w:val="00655667"/>
    <w:rsid w:val="006961C8"/>
    <w:rsid w:val="0069645F"/>
    <w:rsid w:val="00697A65"/>
    <w:rsid w:val="006C7144"/>
    <w:rsid w:val="006E42AF"/>
    <w:rsid w:val="00713F48"/>
    <w:rsid w:val="00722FBC"/>
    <w:rsid w:val="00724433"/>
    <w:rsid w:val="00733002"/>
    <w:rsid w:val="00754A14"/>
    <w:rsid w:val="00756F76"/>
    <w:rsid w:val="007B48D0"/>
    <w:rsid w:val="007D32AF"/>
    <w:rsid w:val="007F3031"/>
    <w:rsid w:val="007F6D41"/>
    <w:rsid w:val="00804D38"/>
    <w:rsid w:val="00820C75"/>
    <w:rsid w:val="00825F94"/>
    <w:rsid w:val="008639BB"/>
    <w:rsid w:val="008C6329"/>
    <w:rsid w:val="00922090"/>
    <w:rsid w:val="009271EB"/>
    <w:rsid w:val="00937C92"/>
    <w:rsid w:val="00943C43"/>
    <w:rsid w:val="00952898"/>
    <w:rsid w:val="00971174"/>
    <w:rsid w:val="00981458"/>
    <w:rsid w:val="00991BD3"/>
    <w:rsid w:val="00A0067C"/>
    <w:rsid w:val="00A3314F"/>
    <w:rsid w:val="00A3761E"/>
    <w:rsid w:val="00A556DA"/>
    <w:rsid w:val="00A711D3"/>
    <w:rsid w:val="00AB39C9"/>
    <w:rsid w:val="00B2249F"/>
    <w:rsid w:val="00B516D6"/>
    <w:rsid w:val="00B6182C"/>
    <w:rsid w:val="00B712EE"/>
    <w:rsid w:val="00C30D37"/>
    <w:rsid w:val="00C34B18"/>
    <w:rsid w:val="00C41B6D"/>
    <w:rsid w:val="00C50DE5"/>
    <w:rsid w:val="00C714DF"/>
    <w:rsid w:val="00C86BF0"/>
    <w:rsid w:val="00CB130C"/>
    <w:rsid w:val="00CB7F62"/>
    <w:rsid w:val="00CC6EC2"/>
    <w:rsid w:val="00CE1EAA"/>
    <w:rsid w:val="00D00F39"/>
    <w:rsid w:val="00D02102"/>
    <w:rsid w:val="00D03437"/>
    <w:rsid w:val="00D21001"/>
    <w:rsid w:val="00D3465F"/>
    <w:rsid w:val="00D4349D"/>
    <w:rsid w:val="00D442AD"/>
    <w:rsid w:val="00D44B0D"/>
    <w:rsid w:val="00D47F51"/>
    <w:rsid w:val="00D60966"/>
    <w:rsid w:val="00D6672F"/>
    <w:rsid w:val="00D84860"/>
    <w:rsid w:val="00E50CA5"/>
    <w:rsid w:val="00E859AC"/>
    <w:rsid w:val="00E936F7"/>
    <w:rsid w:val="00EF251C"/>
    <w:rsid w:val="00F03096"/>
    <w:rsid w:val="00F0661E"/>
    <w:rsid w:val="00F27E30"/>
    <w:rsid w:val="00F36DD5"/>
    <w:rsid w:val="00F45C12"/>
    <w:rsid w:val="00F72FED"/>
    <w:rsid w:val="00FC73FE"/>
    <w:rsid w:val="00FE3A22"/>
    <w:rsid w:val="00FF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5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14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8145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4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81458"/>
    <w:rPr>
      <w:rFonts w:eastAsia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9814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981458"/>
    <w:rPr>
      <w:rFonts w:eastAsia="Times New Roman"/>
      <w:b/>
      <w:bCs/>
      <w:sz w:val="22"/>
      <w:lang w:eastAsia="ru-RU"/>
    </w:rPr>
  </w:style>
  <w:style w:type="paragraph" w:styleId="a5">
    <w:name w:val="caption"/>
    <w:basedOn w:val="a"/>
    <w:next w:val="a"/>
    <w:qFormat/>
    <w:rsid w:val="009814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pple-converted-space">
    <w:name w:val="apple-converted-space"/>
    <w:basedOn w:val="a0"/>
    <w:rsid w:val="003944DE"/>
  </w:style>
  <w:style w:type="character" w:customStyle="1" w:styleId="buttontext">
    <w:name w:val="button__text"/>
    <w:basedOn w:val="a0"/>
    <w:rsid w:val="003944DE"/>
  </w:style>
  <w:style w:type="character" w:styleId="a6">
    <w:name w:val="Hyperlink"/>
    <w:basedOn w:val="a0"/>
    <w:uiPriority w:val="99"/>
    <w:unhideWhenUsed/>
    <w:rsid w:val="003944D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0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0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39762">
              <w:marLeft w:val="0"/>
              <w:marRight w:val="0"/>
              <w:marTop w:val="2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4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84742">
          <w:marLeft w:val="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89289">
              <w:marLeft w:val="-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AC98-90B2-4DE2-910F-ECF0C0A9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19</cp:revision>
  <cp:lastPrinted>2019-03-11T04:36:00Z</cp:lastPrinted>
  <dcterms:created xsi:type="dcterms:W3CDTF">2019-01-28T08:45:00Z</dcterms:created>
  <dcterms:modified xsi:type="dcterms:W3CDTF">2019-03-13T02:31:00Z</dcterms:modified>
</cp:coreProperties>
</file>