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96" w:rsidRPr="00FE172E" w:rsidRDefault="00505DB4" w:rsidP="00863594">
      <w:pPr>
        <w:ind w:firstLine="851"/>
        <w:jc w:val="both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88900</wp:posOffset>
            </wp:positionV>
            <wp:extent cx="444500" cy="660400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Default="00267796" w:rsidP="00863594">
      <w:pPr>
        <w:tabs>
          <w:tab w:val="left" w:pos="4320"/>
        </w:tabs>
        <w:ind w:firstLine="851"/>
        <w:jc w:val="center"/>
        <w:rPr>
          <w:b/>
          <w:bCs/>
          <w:sz w:val="28"/>
          <w:szCs w:val="28"/>
        </w:rPr>
      </w:pPr>
    </w:p>
    <w:p w:rsidR="00267796" w:rsidRPr="007B27FB" w:rsidRDefault="00267796" w:rsidP="00FD7536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АДМИНИСТРАЦИЯМУНИЦИПАЛЬНОГООБРАЗОВАНИЯ</w:t>
      </w:r>
    </w:p>
    <w:p w:rsidR="00267796" w:rsidRPr="007B27FB" w:rsidRDefault="00267796" w:rsidP="00FD7536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ГОРОД НОВОТРОИЦК</w:t>
      </w:r>
      <w:r>
        <w:rPr>
          <w:b/>
          <w:bCs/>
          <w:sz w:val="28"/>
          <w:szCs w:val="28"/>
        </w:rPr>
        <w:t xml:space="preserve"> ОРЕНБУРГСКОЙ ОБЛАСТИ</w:t>
      </w:r>
    </w:p>
    <w:p w:rsidR="00267796" w:rsidRPr="007B27FB" w:rsidRDefault="00267796" w:rsidP="00863594">
      <w:pPr>
        <w:ind w:firstLine="851"/>
        <w:jc w:val="center"/>
        <w:rPr>
          <w:b/>
          <w:bCs/>
          <w:sz w:val="28"/>
          <w:szCs w:val="28"/>
        </w:rPr>
      </w:pPr>
    </w:p>
    <w:p w:rsidR="00267796" w:rsidRPr="004B3EE8" w:rsidRDefault="00267796" w:rsidP="00FD7536">
      <w:pPr>
        <w:jc w:val="center"/>
        <w:rPr>
          <w:b/>
          <w:bCs/>
          <w:sz w:val="32"/>
          <w:szCs w:val="32"/>
        </w:rPr>
      </w:pPr>
      <w:r w:rsidRPr="004B3EE8">
        <w:rPr>
          <w:b/>
          <w:bCs/>
          <w:sz w:val="32"/>
          <w:szCs w:val="32"/>
        </w:rPr>
        <w:t>П О С Т А Н О В Л Е Н И Е</w:t>
      </w:r>
    </w:p>
    <w:p w:rsidR="00267796" w:rsidRDefault="00267796" w:rsidP="00863594">
      <w:pPr>
        <w:ind w:firstLine="851"/>
        <w:jc w:val="center"/>
        <w:rPr>
          <w:sz w:val="28"/>
          <w:szCs w:val="28"/>
        </w:rPr>
      </w:pPr>
    </w:p>
    <w:p w:rsidR="00267796" w:rsidRDefault="004A26B0" w:rsidP="003C7A2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27.12.2018   </w:t>
      </w:r>
      <w:r w:rsidR="00E36226">
        <w:rPr>
          <w:sz w:val="28"/>
          <w:szCs w:val="28"/>
        </w:rPr>
        <w:tab/>
        <w:t xml:space="preserve">                </w:t>
      </w:r>
      <w:r w:rsidR="00267796" w:rsidRPr="00C31D13">
        <w:rPr>
          <w:sz w:val="28"/>
          <w:szCs w:val="28"/>
        </w:rPr>
        <w:t>г. Новотроицк</w:t>
      </w:r>
      <w:r w:rsidR="00267796" w:rsidRPr="00C31D13">
        <w:rPr>
          <w:sz w:val="28"/>
          <w:szCs w:val="28"/>
        </w:rPr>
        <w:tab/>
      </w:r>
      <w:r w:rsidR="003C7A26">
        <w:rPr>
          <w:sz w:val="28"/>
          <w:szCs w:val="28"/>
        </w:rPr>
        <w:t xml:space="preserve">                    </w:t>
      </w:r>
      <w:r w:rsidR="00E36226">
        <w:rPr>
          <w:sz w:val="28"/>
          <w:szCs w:val="28"/>
        </w:rPr>
        <w:t xml:space="preserve">  </w:t>
      </w:r>
      <w:r w:rsidR="003C7A26">
        <w:rPr>
          <w:sz w:val="28"/>
          <w:szCs w:val="28"/>
        </w:rPr>
        <w:t xml:space="preserve">          № </w:t>
      </w:r>
      <w:r>
        <w:rPr>
          <w:sz w:val="28"/>
          <w:szCs w:val="28"/>
          <w:u w:val="single"/>
        </w:rPr>
        <w:t xml:space="preserve">   2313-п</w:t>
      </w:r>
      <w:proofErr w:type="gramStart"/>
      <w:r>
        <w:rPr>
          <w:sz w:val="28"/>
          <w:szCs w:val="28"/>
          <w:u w:val="single"/>
        </w:rPr>
        <w:t xml:space="preserve"> </w:t>
      </w:r>
      <w:r w:rsidRPr="004A26B0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3C7A26" w:rsidRDefault="003C7A26" w:rsidP="003C7A26">
      <w:pPr>
        <w:jc w:val="both"/>
        <w:rPr>
          <w:sz w:val="28"/>
          <w:szCs w:val="28"/>
        </w:rPr>
      </w:pPr>
    </w:p>
    <w:p w:rsidR="00267796" w:rsidRDefault="00267796" w:rsidP="00863594">
      <w:pPr>
        <w:ind w:firstLine="851"/>
        <w:jc w:val="center"/>
        <w:rPr>
          <w:sz w:val="28"/>
          <w:szCs w:val="28"/>
        </w:rPr>
      </w:pPr>
    </w:p>
    <w:p w:rsidR="00267796" w:rsidRDefault="00267796" w:rsidP="00FD7536">
      <w:pPr>
        <w:jc w:val="center"/>
        <w:rPr>
          <w:sz w:val="28"/>
          <w:szCs w:val="28"/>
        </w:rPr>
      </w:pPr>
      <w:r w:rsidRPr="00E762FB">
        <w:rPr>
          <w:sz w:val="28"/>
          <w:szCs w:val="28"/>
        </w:rPr>
        <w:t>О мерах по реализации решения городского Совета депутатов</w:t>
      </w:r>
    </w:p>
    <w:p w:rsidR="00267796" w:rsidRDefault="00267796" w:rsidP="00FD7536">
      <w:pPr>
        <w:jc w:val="center"/>
        <w:rPr>
          <w:sz w:val="28"/>
          <w:szCs w:val="28"/>
        </w:rPr>
      </w:pPr>
      <w:r w:rsidRPr="00E762FB">
        <w:rPr>
          <w:sz w:val="28"/>
          <w:szCs w:val="28"/>
        </w:rPr>
        <w:t xml:space="preserve">от </w:t>
      </w:r>
      <w:r w:rsidRPr="00670D8D">
        <w:rPr>
          <w:sz w:val="28"/>
          <w:szCs w:val="28"/>
        </w:rPr>
        <w:t xml:space="preserve">24.12.2018 № </w:t>
      </w:r>
      <w:r>
        <w:rPr>
          <w:sz w:val="28"/>
          <w:szCs w:val="28"/>
        </w:rPr>
        <w:t>524</w:t>
      </w:r>
      <w:r w:rsidRPr="00ED7A75">
        <w:rPr>
          <w:sz w:val="28"/>
          <w:szCs w:val="28"/>
        </w:rPr>
        <w:t xml:space="preserve"> «</w:t>
      </w:r>
      <w:r w:rsidRPr="00E762FB">
        <w:rPr>
          <w:sz w:val="28"/>
          <w:szCs w:val="28"/>
        </w:rPr>
        <w:t>О бюджете муниципального образования город</w:t>
      </w:r>
    </w:p>
    <w:p w:rsidR="00267796" w:rsidRDefault="00267796" w:rsidP="00FD7536">
      <w:pPr>
        <w:jc w:val="center"/>
        <w:rPr>
          <w:sz w:val="28"/>
          <w:szCs w:val="28"/>
        </w:rPr>
      </w:pPr>
      <w:r w:rsidRPr="00E762FB">
        <w:rPr>
          <w:sz w:val="28"/>
          <w:szCs w:val="28"/>
        </w:rPr>
        <w:t>Новотроицк на 201</w:t>
      </w:r>
      <w:r>
        <w:rPr>
          <w:sz w:val="28"/>
          <w:szCs w:val="28"/>
        </w:rPr>
        <w:t>9 год и на плановый период 2020 и 2021 годов»</w:t>
      </w:r>
    </w:p>
    <w:p w:rsidR="00267796" w:rsidRDefault="00267796" w:rsidP="00CE53AD">
      <w:pPr>
        <w:ind w:firstLine="709"/>
        <w:jc w:val="center"/>
        <w:rPr>
          <w:sz w:val="28"/>
          <w:szCs w:val="28"/>
        </w:rPr>
      </w:pPr>
    </w:p>
    <w:p w:rsidR="00267796" w:rsidRPr="00EB2ED4" w:rsidRDefault="00267796" w:rsidP="00CE53AD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267796" w:rsidRDefault="00267796" w:rsidP="006422EA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решения городского Совета депутатов от </w:t>
      </w:r>
      <w:r w:rsidRPr="00670D8D">
        <w:rPr>
          <w:sz w:val="28"/>
          <w:szCs w:val="28"/>
        </w:rPr>
        <w:t>24.12.2018 № 524</w:t>
      </w:r>
      <w:r w:rsidRPr="00A972A3">
        <w:rPr>
          <w:sz w:val="28"/>
          <w:szCs w:val="28"/>
        </w:rPr>
        <w:t xml:space="preserve"> «О бюджете муниципального образования город Новотроицк на 201</w:t>
      </w:r>
      <w:r>
        <w:rPr>
          <w:sz w:val="28"/>
          <w:szCs w:val="28"/>
        </w:rPr>
        <w:t>9 год</w:t>
      </w:r>
      <w:r w:rsidRPr="00A972A3">
        <w:rPr>
          <w:sz w:val="28"/>
          <w:szCs w:val="28"/>
        </w:rPr>
        <w:t xml:space="preserve"> и на плановый период 20</w:t>
      </w:r>
      <w:r>
        <w:rPr>
          <w:sz w:val="28"/>
          <w:szCs w:val="28"/>
        </w:rPr>
        <w:t>20</w:t>
      </w:r>
      <w:r w:rsidRPr="00A972A3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A972A3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267796" w:rsidRDefault="00267796" w:rsidP="009D3D68">
      <w:pPr>
        <w:pStyle w:val="aa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A2B9D">
        <w:rPr>
          <w:sz w:val="28"/>
          <w:szCs w:val="28"/>
        </w:rPr>
        <w:t xml:space="preserve">Принять к исполнению бюджет </w:t>
      </w:r>
      <w:r>
        <w:rPr>
          <w:sz w:val="28"/>
          <w:szCs w:val="28"/>
        </w:rPr>
        <w:t xml:space="preserve">муниципального образования город Новотроицк (далее – местный бюджет) </w:t>
      </w:r>
      <w:r w:rsidRPr="000A2B9D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0A2B9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0A2B9D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0A2B9D">
        <w:rPr>
          <w:sz w:val="28"/>
          <w:szCs w:val="28"/>
        </w:rPr>
        <w:t xml:space="preserve"> годов.</w:t>
      </w:r>
    </w:p>
    <w:p w:rsidR="00267796" w:rsidRPr="00905B3E" w:rsidRDefault="00267796" w:rsidP="006422EA">
      <w:pPr>
        <w:pStyle w:val="aa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05B3E">
        <w:rPr>
          <w:sz w:val="28"/>
          <w:szCs w:val="28"/>
        </w:rPr>
        <w:t>Установить, что исполнение местного бюджета осуществляется в соответствии со сводной бюджетной росписью, утвержденными лимитами бюджетных обязательств, кассовым планом и бюджетными росписями главных распорядителей бюджетных средств.</w:t>
      </w:r>
    </w:p>
    <w:p w:rsidR="00267796" w:rsidRPr="000D4C68" w:rsidRDefault="00267796" w:rsidP="006422EA">
      <w:pPr>
        <w:pStyle w:val="aa"/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0D4C68">
        <w:rPr>
          <w:sz w:val="28"/>
          <w:szCs w:val="28"/>
        </w:rPr>
        <w:t>Главным администраторам доходов местного бюджета:</w:t>
      </w:r>
    </w:p>
    <w:p w:rsidR="00267796" w:rsidRPr="000D4C68" w:rsidRDefault="00267796" w:rsidP="006422EA">
      <w:pPr>
        <w:pStyle w:val="aa"/>
        <w:numPr>
          <w:ilvl w:val="1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0D4C68">
        <w:rPr>
          <w:sz w:val="28"/>
          <w:szCs w:val="28"/>
        </w:rPr>
        <w:t xml:space="preserve">Обеспечить исполнение плановых назначений по неналоговым доходам, утвержденных решением о местном бюджете. </w:t>
      </w:r>
    </w:p>
    <w:p w:rsidR="00267796" w:rsidRPr="000D4C68" w:rsidRDefault="00267796" w:rsidP="006422EA">
      <w:pPr>
        <w:pStyle w:val="aa"/>
        <w:numPr>
          <w:ilvl w:val="1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0D4C68">
        <w:rPr>
          <w:sz w:val="28"/>
          <w:szCs w:val="28"/>
        </w:rPr>
        <w:t xml:space="preserve">Принять меры по сокращению задолженности по уплате неналоговых платежей. </w:t>
      </w:r>
    </w:p>
    <w:p w:rsidR="00267796" w:rsidRPr="00DA4845" w:rsidRDefault="00267796" w:rsidP="00670D8D">
      <w:pPr>
        <w:pStyle w:val="aa"/>
        <w:numPr>
          <w:ilvl w:val="1"/>
          <w:numId w:val="4"/>
        </w:numPr>
        <w:tabs>
          <w:tab w:val="left" w:pos="900"/>
        </w:tabs>
        <w:ind w:left="0" w:firstLine="851"/>
        <w:jc w:val="both"/>
        <w:rPr>
          <w:sz w:val="28"/>
          <w:szCs w:val="28"/>
        </w:rPr>
      </w:pPr>
      <w:r w:rsidRPr="00DA4845">
        <w:rPr>
          <w:sz w:val="28"/>
          <w:szCs w:val="28"/>
        </w:rPr>
        <w:t>Направлять в Государственную информационную систему о государственных и муниципальных платежах информацию, необходимую для уплаты денежных средств физическими и юридическими лицами за государственные услуги и иных платежей, являющихся источниками формирования доходов бюджетов бюджетной системы Российской Федерации.</w:t>
      </w:r>
    </w:p>
    <w:p w:rsidR="00267796" w:rsidRPr="00905B3E" w:rsidRDefault="00267796" w:rsidP="006422EA">
      <w:pPr>
        <w:pStyle w:val="aa"/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905B3E">
        <w:rPr>
          <w:sz w:val="28"/>
          <w:szCs w:val="28"/>
        </w:rPr>
        <w:t>Главным распорядителям средств местного бюджета:</w:t>
      </w:r>
    </w:p>
    <w:p w:rsidR="00267796" w:rsidRPr="002D6903" w:rsidRDefault="00267796" w:rsidP="00000BAA">
      <w:pPr>
        <w:numPr>
          <w:ilvl w:val="1"/>
          <w:numId w:val="32"/>
        </w:numPr>
        <w:tabs>
          <w:tab w:val="left" w:pos="1440"/>
          <w:tab w:val="num" w:pos="1931"/>
        </w:tabs>
        <w:ind w:left="0" w:firstLine="851"/>
        <w:jc w:val="both"/>
        <w:rPr>
          <w:sz w:val="28"/>
          <w:szCs w:val="28"/>
        </w:rPr>
      </w:pPr>
      <w:bookmarkStart w:id="1" w:name="sub_61"/>
      <w:r w:rsidRPr="002D6903">
        <w:rPr>
          <w:sz w:val="28"/>
          <w:szCs w:val="28"/>
        </w:rPr>
        <w:t>Разработать и представить до 15 февраля 2019 года на утверждение главе муниципального образования город Новотроицк</w:t>
      </w:r>
      <w:bookmarkEnd w:id="1"/>
      <w:r w:rsidRPr="002D6903">
        <w:rPr>
          <w:sz w:val="28"/>
          <w:szCs w:val="28"/>
        </w:rPr>
        <w:t>:</w:t>
      </w:r>
    </w:p>
    <w:p w:rsidR="00267796" w:rsidRPr="002D6903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2D6903">
        <w:rPr>
          <w:sz w:val="28"/>
          <w:szCs w:val="28"/>
        </w:rPr>
        <w:t xml:space="preserve">порядки предоставления субсидий юридическим лицам (за исключением субсидий муниципальным учреждениям муниципального </w:t>
      </w:r>
      <w:r w:rsidRPr="002D6903">
        <w:rPr>
          <w:sz w:val="28"/>
          <w:szCs w:val="28"/>
        </w:rPr>
        <w:lastRenderedPageBreak/>
        <w:t>образования город Новотроицк), индивидуальным предпринимателям, а также физическим лицам – производителям товаров, работ, услуг, либо изменения в действующие порядки в соответствии с требованиями, утвержденными постановлением Правительства Российской Федерации от 6 сентября 2016 года № 887 «Об общих требованиях к нормативным правовым актам, муниципальным правовым актам, регулирующим предоставление субсидий юридическим лицам (заисключением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 (при необходимости);</w:t>
      </w:r>
    </w:p>
    <w:p w:rsidR="00267796" w:rsidRPr="00905B3E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2D6903">
        <w:rPr>
          <w:sz w:val="28"/>
          <w:szCs w:val="28"/>
        </w:rPr>
        <w:t>порядки предоставления субсидий некоммерческим организациям, не являющимся муниципальными учреждениями, либо изменения в действующие порядки в соответствии с требованиями, утвержденными постановлением Правительства Российской Федерации от 7 мая 2017 года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 (при необходимости).</w:t>
      </w:r>
    </w:p>
    <w:p w:rsidR="00267796" w:rsidRPr="00ED7A75" w:rsidRDefault="00267796" w:rsidP="00000BAA">
      <w:pPr>
        <w:ind w:left="851"/>
        <w:jc w:val="both"/>
        <w:rPr>
          <w:sz w:val="28"/>
          <w:szCs w:val="28"/>
        </w:rPr>
      </w:pPr>
      <w:bookmarkStart w:id="2" w:name="sub_66"/>
      <w:r>
        <w:rPr>
          <w:sz w:val="28"/>
          <w:szCs w:val="28"/>
        </w:rPr>
        <w:t>4.2</w:t>
      </w:r>
      <w:proofErr w:type="gramStart"/>
      <w:r w:rsidRPr="00ED7A75">
        <w:rPr>
          <w:sz w:val="28"/>
          <w:szCs w:val="28"/>
        </w:rPr>
        <w:t>О</w:t>
      </w:r>
      <w:proofErr w:type="gramEnd"/>
      <w:r w:rsidRPr="00ED7A75">
        <w:rPr>
          <w:sz w:val="28"/>
          <w:szCs w:val="28"/>
        </w:rPr>
        <w:t>беспечить:</w:t>
      </w:r>
    </w:p>
    <w:bookmarkEnd w:id="2"/>
    <w:p w:rsidR="00267796" w:rsidRPr="005D7554" w:rsidRDefault="00267796" w:rsidP="005D7554">
      <w:pPr>
        <w:numPr>
          <w:ilvl w:val="2"/>
          <w:numId w:val="12"/>
        </w:numPr>
        <w:tabs>
          <w:tab w:val="clear" w:pos="1070"/>
        </w:tabs>
        <w:ind w:left="0" w:firstLine="851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выплату заработной платы (перечисление платежей в государственные внебюджетные фонды), оплату коммунальных услуг, исполнение публичных нормативных обязательств, уплату налогов, финансирование принятых и неисполненных обязательств 201</w:t>
      </w:r>
      <w:r>
        <w:rPr>
          <w:sz w:val="28"/>
          <w:szCs w:val="28"/>
        </w:rPr>
        <w:t>8</w:t>
      </w:r>
      <w:r w:rsidRPr="00ED7A75">
        <w:rPr>
          <w:sz w:val="28"/>
          <w:szCs w:val="28"/>
        </w:rPr>
        <w:t xml:space="preserve"> года в первоочередном порядке в пределах доведенных лимитов бюджетных обязательств;</w:t>
      </w:r>
    </w:p>
    <w:p w:rsidR="00267796" w:rsidRPr="003C6720" w:rsidRDefault="00267796" w:rsidP="00D826C4">
      <w:pPr>
        <w:numPr>
          <w:ilvl w:val="2"/>
          <w:numId w:val="12"/>
        </w:numPr>
        <w:tabs>
          <w:tab w:val="clear" w:pos="1070"/>
          <w:tab w:val="num" w:pos="851"/>
          <w:tab w:val="left" w:pos="1418"/>
        </w:tabs>
        <w:ind w:left="0" w:firstLine="851"/>
        <w:jc w:val="both"/>
        <w:rPr>
          <w:sz w:val="28"/>
          <w:szCs w:val="28"/>
        </w:rPr>
      </w:pPr>
      <w:r w:rsidRPr="003C6720">
        <w:rPr>
          <w:sz w:val="28"/>
          <w:szCs w:val="28"/>
        </w:rPr>
        <w:t>возврат в областной бюджет</w:t>
      </w:r>
      <w:r>
        <w:rPr>
          <w:sz w:val="28"/>
          <w:szCs w:val="28"/>
        </w:rPr>
        <w:t xml:space="preserve"> остатков неиспользованных по состоянию на 1 января 2019 года межбюджетных трансфертов, полученных в форме субсидий, субвенций и иных межбюджетных трансфертов, имеющих целевое назначение, с предоставлением соответствующей информации в финансовое управление администрации муниципального образования город Новотроицк (далее – финансовое управление);</w:t>
      </w:r>
    </w:p>
    <w:p w:rsidR="00267796" w:rsidRPr="00ED7A75" w:rsidRDefault="00267796" w:rsidP="006422EA">
      <w:pPr>
        <w:numPr>
          <w:ilvl w:val="2"/>
          <w:numId w:val="12"/>
        </w:numPr>
        <w:tabs>
          <w:tab w:val="clear" w:pos="1070"/>
          <w:tab w:val="left" w:pos="1418"/>
        </w:tabs>
        <w:ind w:left="0" w:firstLine="851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соблюдение запрета на установление расходных обязательств, не связанных с решением вопросов, отнесенных Конституцией Российской Федерации и федеральными законами, законами Оренбургской области к полномочиям органов местного самоуправления;</w:t>
      </w:r>
    </w:p>
    <w:p w:rsidR="00267796" w:rsidRPr="00ED7A75" w:rsidRDefault="00267796" w:rsidP="006422EA">
      <w:pPr>
        <w:numPr>
          <w:ilvl w:val="2"/>
          <w:numId w:val="12"/>
        </w:numPr>
        <w:tabs>
          <w:tab w:val="clear" w:pos="1070"/>
          <w:tab w:val="left" w:pos="1418"/>
        </w:tabs>
        <w:ind w:left="0" w:firstLine="851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эффективность, результативность, адресность и целевой характер при использовании бюджетных средств;</w:t>
      </w:r>
    </w:p>
    <w:p w:rsidR="00267796" w:rsidRPr="00ED7A75" w:rsidRDefault="00267796" w:rsidP="006422EA">
      <w:pPr>
        <w:numPr>
          <w:ilvl w:val="2"/>
          <w:numId w:val="12"/>
        </w:numPr>
        <w:tabs>
          <w:tab w:val="clear" w:pos="1070"/>
          <w:tab w:val="left" w:pos="1418"/>
        </w:tabs>
        <w:ind w:left="0" w:firstLine="851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эффективное использование целевых межбюджетных трансфертов, переданных из областного бюджета в местный бюджет;</w:t>
      </w:r>
    </w:p>
    <w:p w:rsidR="00267796" w:rsidRPr="00ED7A75" w:rsidRDefault="00267796" w:rsidP="00000BAA">
      <w:pPr>
        <w:numPr>
          <w:ilvl w:val="2"/>
          <w:numId w:val="12"/>
        </w:numPr>
        <w:tabs>
          <w:tab w:val="clear" w:pos="1070"/>
          <w:tab w:val="left" w:pos="1418"/>
        </w:tabs>
        <w:ind w:left="0" w:firstLine="851"/>
        <w:jc w:val="both"/>
        <w:rPr>
          <w:sz w:val="28"/>
          <w:szCs w:val="28"/>
        </w:rPr>
      </w:pPr>
      <w:r w:rsidRPr="00ED7A75">
        <w:rPr>
          <w:sz w:val="28"/>
          <w:szCs w:val="28"/>
        </w:rPr>
        <w:t>выполнение в пределах компетенции условий соглашени</w:t>
      </w:r>
      <w:r>
        <w:rPr>
          <w:sz w:val="28"/>
          <w:szCs w:val="28"/>
        </w:rPr>
        <w:t>й</w:t>
      </w:r>
      <w:r w:rsidRPr="00ED7A75">
        <w:rPr>
          <w:sz w:val="28"/>
          <w:szCs w:val="28"/>
        </w:rPr>
        <w:t xml:space="preserve"> о предоставлении межбюджетных трансфертов муниципальному образованию город Новотроицк и о мерах по обеспечению устойчивого социально-экономического развития и оздоровлению муниципальных финансов, заключаемых с главными распорядителями средств областного бюджета.</w:t>
      </w:r>
    </w:p>
    <w:p w:rsidR="00267796" w:rsidRPr="003C7A26" w:rsidRDefault="00267796" w:rsidP="00000BAA">
      <w:pPr>
        <w:numPr>
          <w:ilvl w:val="1"/>
          <w:numId w:val="33"/>
        </w:numPr>
        <w:tabs>
          <w:tab w:val="left" w:pos="-426"/>
          <w:tab w:val="left" w:pos="710"/>
          <w:tab w:val="left" w:pos="1418"/>
        </w:tabs>
        <w:ind w:left="0" w:firstLine="851"/>
        <w:jc w:val="both"/>
        <w:rPr>
          <w:sz w:val="28"/>
          <w:szCs w:val="28"/>
        </w:rPr>
      </w:pPr>
      <w:r w:rsidRPr="003C7A26">
        <w:rPr>
          <w:sz w:val="28"/>
          <w:szCs w:val="28"/>
        </w:rPr>
        <w:lastRenderedPageBreak/>
        <w:t>При подготовке предложений по внесению изменений в показатели кассового плана не допускать изменений, приводящих к возникновению кредиторской и дебиторской задолженностей.</w:t>
      </w:r>
    </w:p>
    <w:p w:rsidR="00267796" w:rsidRPr="003C7A26" w:rsidRDefault="00267796" w:rsidP="00000BAA">
      <w:pPr>
        <w:numPr>
          <w:ilvl w:val="1"/>
          <w:numId w:val="33"/>
        </w:numPr>
        <w:tabs>
          <w:tab w:val="left" w:pos="-426"/>
          <w:tab w:val="left" w:pos="710"/>
          <w:tab w:val="left" w:pos="1418"/>
        </w:tabs>
        <w:ind w:left="0" w:firstLine="851"/>
        <w:jc w:val="both"/>
        <w:rPr>
          <w:sz w:val="28"/>
          <w:szCs w:val="28"/>
        </w:rPr>
      </w:pPr>
      <w:r w:rsidRPr="003C7A26">
        <w:rPr>
          <w:sz w:val="28"/>
          <w:szCs w:val="28"/>
        </w:rPr>
        <w:t>При формировании бюджетной росписи главного распорядителя средств местного бюджета и бюджетных заявок о прогнозируемых кассовых выплатах учитывать:</w:t>
      </w:r>
    </w:p>
    <w:p w:rsidR="00267796" w:rsidRPr="003C7A26" w:rsidRDefault="00267796" w:rsidP="00000BAA">
      <w:pPr>
        <w:tabs>
          <w:tab w:val="left" w:pos="-426"/>
          <w:tab w:val="left" w:pos="993"/>
          <w:tab w:val="left" w:pos="1418"/>
        </w:tabs>
        <w:ind w:firstLine="851"/>
        <w:jc w:val="both"/>
        <w:rPr>
          <w:sz w:val="28"/>
          <w:szCs w:val="28"/>
        </w:rPr>
      </w:pPr>
      <w:r w:rsidRPr="003C7A26">
        <w:rPr>
          <w:sz w:val="28"/>
          <w:szCs w:val="28"/>
        </w:rPr>
        <w:t>объем кредиторской задолженности, сложившейся по состоянию на 1января 201</w:t>
      </w:r>
      <w:r w:rsidR="003C7A26">
        <w:rPr>
          <w:sz w:val="28"/>
          <w:szCs w:val="28"/>
        </w:rPr>
        <w:t>9</w:t>
      </w:r>
      <w:r w:rsidRPr="003C7A26">
        <w:rPr>
          <w:sz w:val="28"/>
          <w:szCs w:val="28"/>
        </w:rPr>
        <w:t xml:space="preserve"> года;</w:t>
      </w:r>
    </w:p>
    <w:p w:rsidR="00267796" w:rsidRPr="003C7A26" w:rsidRDefault="00267796" w:rsidP="00000BAA">
      <w:pPr>
        <w:tabs>
          <w:tab w:val="left" w:pos="-426"/>
          <w:tab w:val="left" w:pos="993"/>
          <w:tab w:val="left" w:pos="1418"/>
        </w:tabs>
        <w:ind w:firstLine="851"/>
        <w:jc w:val="both"/>
        <w:rPr>
          <w:sz w:val="28"/>
          <w:szCs w:val="28"/>
        </w:rPr>
      </w:pPr>
      <w:r w:rsidRPr="003C7A26">
        <w:rPr>
          <w:sz w:val="28"/>
          <w:szCs w:val="28"/>
        </w:rPr>
        <w:t>размеры и сроки перечисления субсидий юридическим лицам, индивидуальным предпринимателям, физическим лицам – производителям товаров, работ, услуг, субсидий муниципальным автономным учреждениям и иных платежей исходя из реальных потребностей в денежных средствах.</w:t>
      </w:r>
    </w:p>
    <w:p w:rsidR="00267796" w:rsidRPr="000F7898" w:rsidRDefault="00267796" w:rsidP="005D7554">
      <w:pPr>
        <w:pStyle w:val="aa"/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Руководителям структурных подразделений администрации муниципального образования город Новотроицк:</w:t>
      </w:r>
    </w:p>
    <w:p w:rsidR="00267796" w:rsidRPr="000F7898" w:rsidRDefault="00267796" w:rsidP="005D7554">
      <w:pPr>
        <w:pStyle w:val="aa"/>
        <w:numPr>
          <w:ilvl w:val="1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Обеспечить:</w:t>
      </w:r>
    </w:p>
    <w:p w:rsidR="00267796" w:rsidRPr="000F7898" w:rsidRDefault="00267796" w:rsidP="000F7898">
      <w:pPr>
        <w:pStyle w:val="aa"/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своевременное заключение с областными органами исполнительной власти соглашений о предоставлении межбюджетных трансфертов из областного бюджета, достижение целевых показателей, предусмотренных указанными соглашениями</w:t>
      </w:r>
      <w:r>
        <w:rPr>
          <w:sz w:val="28"/>
          <w:szCs w:val="28"/>
        </w:rPr>
        <w:t xml:space="preserve"> и нормативными правовыми актами</w:t>
      </w:r>
      <w:r w:rsidRPr="000F7898">
        <w:rPr>
          <w:sz w:val="28"/>
          <w:szCs w:val="28"/>
        </w:rPr>
        <w:t>;</w:t>
      </w:r>
    </w:p>
    <w:p w:rsidR="00267796" w:rsidRDefault="00267796" w:rsidP="006422EA">
      <w:pPr>
        <w:pStyle w:val="aa"/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0F7898">
        <w:rPr>
          <w:sz w:val="28"/>
          <w:szCs w:val="28"/>
        </w:rPr>
        <w:t>согласование с финансовым управлением проектов соглашений о предоставлении субсидий из областного бюджета;</w:t>
      </w:r>
    </w:p>
    <w:p w:rsidR="00267796" w:rsidRPr="000F7898" w:rsidRDefault="00267796" w:rsidP="006422EA">
      <w:pPr>
        <w:pStyle w:val="aa"/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учет установленных нормативными правовыми актами Оренбургской области уровней софинансирования расходов из областного бюджета при согласовании с органами исполнительной власти Оренбургской области соглашений о предоставлении субсидий из областного бюджета;</w:t>
      </w:r>
    </w:p>
    <w:p w:rsidR="00267796" w:rsidRPr="00606F05" w:rsidRDefault="00267796" w:rsidP="006422EA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</w:pPr>
      <w:r w:rsidRPr="00606F05">
        <w:t>отражение в муниципальных программах средств целевых межбюджетных трансфертов, предоставляемых местному бюджету в рамках государственных программ Оренбургской области;</w:t>
      </w:r>
    </w:p>
    <w:p w:rsidR="00267796" w:rsidRPr="00606F05" w:rsidRDefault="00267796" w:rsidP="006422EA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</w:pPr>
      <w:r w:rsidRPr="00606F05">
        <w:t>исполнение в полном объеме показателей, предусмотренных муниципальными программами;</w:t>
      </w:r>
    </w:p>
    <w:p w:rsidR="00267796" w:rsidRPr="000F7898" w:rsidRDefault="00267796" w:rsidP="006422EA">
      <w:pPr>
        <w:pStyle w:val="BlockQuotation"/>
        <w:tabs>
          <w:tab w:val="left" w:pos="-426"/>
          <w:tab w:val="left" w:pos="1418"/>
        </w:tabs>
        <w:spacing w:line="232" w:lineRule="auto"/>
        <w:ind w:left="0" w:right="-58"/>
        <w:rPr>
          <w:highlight w:val="green"/>
        </w:rPr>
      </w:pPr>
      <w:r w:rsidRPr="002D6903">
        <w:t>контроль за соблюдением руководителями подведомственных учреждений условий заключенных с ними эффективных контрактов в части достижения показателей, характеризующих степень выполнения муниципального задания на оказание муниципальных услуг (выполнение работ) (далее - муниципальное задание) и уровень средней заработной платы работников учреждений дифференцированно в зависимости от объема оказываемых учреждением платных услуг и выполняемых функций (в сферах образования и культуры);</w:t>
      </w:r>
    </w:p>
    <w:p w:rsidR="00267796" w:rsidRPr="000F7898" w:rsidRDefault="00267796" w:rsidP="006422EA">
      <w:pPr>
        <w:pStyle w:val="BlockQuotation"/>
        <w:tabs>
          <w:tab w:val="left" w:pos="-426"/>
          <w:tab w:val="left" w:pos="1418"/>
        </w:tabs>
        <w:spacing w:line="232" w:lineRule="auto"/>
        <w:ind w:left="0" w:right="-58"/>
      </w:pPr>
      <w:r w:rsidRPr="000F7898">
        <w:t>заключение эффективных контрактов с работниками муниципальных учреждений;</w:t>
      </w:r>
    </w:p>
    <w:p w:rsidR="00267796" w:rsidRPr="000F7898" w:rsidRDefault="00267796" w:rsidP="006422EA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</w:pPr>
      <w:r w:rsidRPr="000F7898">
        <w:t>полноту и своевременность размещения информации о деятельности учреждений на официальном сайте для размещения информации о государственных (муниципальных) учреждениях www.bus.gov.ru в информационно-телекоммуникационной сети Интернет;</w:t>
      </w:r>
    </w:p>
    <w:p w:rsidR="00267796" w:rsidRPr="000F7898" w:rsidRDefault="00267796" w:rsidP="006422EA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rPr>
          <w:highlight w:val="green"/>
        </w:rPr>
      </w:pPr>
      <w:r w:rsidRPr="00904604">
        <w:t xml:space="preserve">возврат до 1 апреля 2019 года муниципальными автономными учреждениями средств в объеме остатков субсидий, предоставленных им в </w:t>
      </w:r>
      <w:r w:rsidRPr="00904604">
        <w:lastRenderedPageBreak/>
        <w:t>отчетном финансовом году на финансовое обеспечение выполнения муниципальных заданий, образовавшихся в связи с недостижением установленных муниципальным заданием показателей, характеризующих объем муниципальных услуг (работ);</w:t>
      </w:r>
    </w:p>
    <w:p w:rsidR="00267796" w:rsidRPr="000F7898" w:rsidRDefault="00267796" w:rsidP="006422EA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rPr>
          <w:highlight w:val="green"/>
        </w:rPr>
      </w:pPr>
      <w:r w:rsidRPr="00165B5A">
        <w:t>утверждение до 1 января 2019 года нормативных затрат, рассчитанных на основании базовых нормативов затрат на оказание муниципальных услуг (выполнение работ) с применением отраслевых и территориальных корректирующих коэффициентов;</w:t>
      </w:r>
    </w:p>
    <w:p w:rsidR="00267796" w:rsidRPr="00606F05" w:rsidRDefault="00267796" w:rsidP="006422EA">
      <w:pPr>
        <w:pStyle w:val="BlockQuotation"/>
        <w:tabs>
          <w:tab w:val="left" w:pos="1418"/>
        </w:tabs>
        <w:ind w:left="0"/>
      </w:pPr>
      <w:r w:rsidRPr="00606F05">
        <w:t>реализацию мер, направленных на повышение эффективности бюджетных расходов, внедрение инструментов эффективного управления бюджетными средствами, оптимизацию расходов местного бюджета.</w:t>
      </w:r>
    </w:p>
    <w:p w:rsidR="00267796" w:rsidRPr="00BB2D8A" w:rsidRDefault="00267796" w:rsidP="006422EA">
      <w:pPr>
        <w:pStyle w:val="BlockQuotation"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BB2D8A">
        <w:t xml:space="preserve">Обеспечитьдостижение уровней средней заработной платы, </w:t>
      </w:r>
      <w:r>
        <w:t>в отношении категории</w:t>
      </w:r>
      <w:r w:rsidRPr="00BB2D8A">
        <w:t xml:space="preserve"> работников социальной сферы, определенных Указами Президента Российской Федерации в сфере социально-экономического развития</w:t>
      </w:r>
      <w:r>
        <w:t xml:space="preserve">, в соответствии с </w:t>
      </w:r>
      <w:r w:rsidRPr="007B536A">
        <w:t>соглашениями</w:t>
      </w:r>
      <w:r>
        <w:t>, заключенными с органами исполнительной власти Оренбургской области</w:t>
      </w:r>
      <w:r w:rsidRPr="00BB2D8A">
        <w:t>.</w:t>
      </w:r>
    </w:p>
    <w:p w:rsidR="00267796" w:rsidRPr="00952703" w:rsidRDefault="00267796" w:rsidP="006422EA">
      <w:pPr>
        <w:pStyle w:val="BlockQuotation"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952703">
        <w:t>Формировать графики перечисления субсидий муниципальным автономным учреждениям на финансовое обеспечение выполнения ими муниципального задания с учетом сроков оплаты товаров, работ, услуг, выплаты заработной платы работникам муниципальных автономных учреждений и перечисления средств в государственные внебюджетные фонды с целью исключения образования на их счетах необоснованных остатков бюджетных средств.</w:t>
      </w:r>
    </w:p>
    <w:p w:rsidR="00267796" w:rsidRPr="007D1456" w:rsidRDefault="00267796" w:rsidP="006422EA">
      <w:pPr>
        <w:pStyle w:val="BlockQuotation"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7D1456">
        <w:t>При заключении соглашений о порядке и условиях предоставления субсидий муниципальным автономным учреждениям на финансовое обеспечение выполнения муниципального задания предусматривать обязательства муниципальных автономных учреждений о направлении остатков субсидий на выполнение муниципальных заданий, образовавшихся на счетах муниципальных автономных учреждений по состоянию на 1 января 2019 года, на реализацию Указов Президента Российской Федерации в сфере социально-экономического развития.</w:t>
      </w:r>
    </w:p>
    <w:p w:rsidR="00267796" w:rsidRPr="00BB2D8A" w:rsidRDefault="00267796" w:rsidP="006422EA">
      <w:pPr>
        <w:pStyle w:val="BlockQuotation"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BB2D8A">
        <w:t>Продолжить систематизацию предоставляемых мер социальной поддержки, в том числе социальных выплат, совершенствование механизмов их установления, расчета, назначения и выплаты исходя из обязательности соблюдения принципа адресности и применения критериев нуждаемости.</w:t>
      </w:r>
    </w:p>
    <w:p w:rsidR="00267796" w:rsidRPr="00BB2D8A" w:rsidRDefault="00267796" w:rsidP="0044028C">
      <w:pPr>
        <w:pStyle w:val="BlockQuotation"/>
        <w:numPr>
          <w:ilvl w:val="0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BB2D8A">
        <w:t>Не допускается увеличение штатной численности работников органов местного самоуправления, содержание которых осуществляется за счет средств местного бюджета.</w:t>
      </w:r>
    </w:p>
    <w:p w:rsidR="00267796" w:rsidRPr="007D1456" w:rsidRDefault="00267796" w:rsidP="0044028C">
      <w:pPr>
        <w:pStyle w:val="BlockQuotation"/>
        <w:numPr>
          <w:ilvl w:val="0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7D1456">
        <w:t>Установить, что:</w:t>
      </w:r>
    </w:p>
    <w:p w:rsidR="00267796" w:rsidRPr="007D1456" w:rsidRDefault="00267796" w:rsidP="0044028C">
      <w:pPr>
        <w:pStyle w:val="BlockQuotation"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7D1456">
        <w:t>Получатели средств местного бюджета при заключении договоров (муниципальных контрактов) на поставку товаров, выполнение работ и оказание услуг в пределах доведенных им в установленном порядке лимитов бюджетных обязательств на 2019 год вправе предусматривать авансовые платежи, если иное не установлено законодательством Российской Федерации и Оренбургской области:</w:t>
      </w:r>
    </w:p>
    <w:p w:rsidR="00267796" w:rsidRPr="0078017B" w:rsidRDefault="00267796" w:rsidP="0044028C">
      <w:pPr>
        <w:pStyle w:val="BlockQuotation"/>
        <w:numPr>
          <w:ilvl w:val="0"/>
          <w:numId w:val="29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78017B">
        <w:t xml:space="preserve">до 100 процентов суммы договора (муниципального контракта), но не более доведенных лимитов бюджетных обязательств по </w:t>
      </w:r>
      <w:r w:rsidRPr="0078017B">
        <w:lastRenderedPageBreak/>
        <w:t>соответствующему коду бюджетной классификации Российской Федерации, – по договорам (муниципальным контрактам) на оказание услуг связи, подписку на печатные издания и их приобретение, обучение на курсах повышения квалификации, участие в научных, методических, научно-практических и иных конференциях и семинарах, приобретение авиа- и железнодорожных билетов, билетов для проезда городским и пригородным транспортом, путевок на санаторно-курортное лечение и отдых детей, оплату расходов на проезд, проживание, питание, суточные, медико-биологическое обеспечение, оплату взноса на участие при направлении на различного рода мероприятия (в том числе соревнования, учебно-тренировочные сборы, фестивали, конкурсы, олимпиады) студентов (учащихся), а также сопровождающих их лиц, спортсменов, тренеров, спортивных судей, не являющихся штатными сотрудниками направляющего их учреждения, расходов по договорам наоказаниеуслуг по организации и проведению спортивно-массовых, культурно-зрелищных мероприятий, соревнований городского, областного, республиканского и международного масштабов, подготовку и командирование спортсменов, участников на данные соревнования, мероприятия (в части расходов на проезд, проживание, питание, суточные, медико-биологическое обеспечение, оплату взноса на участие в соревнованиях, мероприятиях), оплату командировочных расходов (суточные, проживание) при направлении в служебные командировки, по договорам обязательного страхования гражданской ответственности владельцев транспортных средств,на проведение государственной экспертизы проектной документации;</w:t>
      </w:r>
    </w:p>
    <w:p w:rsidR="00267796" w:rsidRPr="0078017B" w:rsidRDefault="00267796" w:rsidP="0044028C">
      <w:pPr>
        <w:pStyle w:val="BlockQuotation"/>
        <w:numPr>
          <w:ilvl w:val="0"/>
          <w:numId w:val="29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78017B">
        <w:t>до 30 процентов суммы договора (муниципального контракта), но не более 30 процентов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 поставке товаров, выполнении работ и оказании услуг, если иное не предусмотрено законодательством Российской Федерации и Оренбургской области.</w:t>
      </w:r>
    </w:p>
    <w:p w:rsidR="00267796" w:rsidRPr="00941BEE" w:rsidRDefault="00267796" w:rsidP="0044028C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941BEE">
        <w:t>Структурные подразделения администрации муниципального образования город Новотроицк, осуществляющие функции и полномочия учредителя в отношении муниципальных автономных учреждений, обеспечивают включение указанными учреждениями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подпунктом 7.1 пункта 7 настоящего постановления для получателя средств местного бюджета.</w:t>
      </w:r>
    </w:p>
    <w:p w:rsidR="00267796" w:rsidRPr="002E5DD6" w:rsidRDefault="00267796" w:rsidP="002E5DD6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</w:pPr>
      <w:r w:rsidRPr="00941BEE">
        <w:t xml:space="preserve">Структурные подразделения администрации муниципального образования город Новотроицк, осуществляющие полномочия по управлению муниципальными унитарными предприятиями, обеспечивают включение муниципальными унитарными предприятиями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подпунктом 7.1 </w:t>
      </w:r>
      <w:r w:rsidRPr="00941BEE">
        <w:lastRenderedPageBreak/>
        <w:t>пункта 7 настоящего постановления для получателя средств местного бюджета.</w:t>
      </w:r>
    </w:p>
    <w:p w:rsidR="00267796" w:rsidRPr="002E5DD6" w:rsidRDefault="00267796" w:rsidP="002E4302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</w:pPr>
      <w:r w:rsidRPr="002E5DD6">
        <w:t>В случае изменения объема бюджетных ассигнований (лимитов бюджетных обязательств) на финансовое обеспечение выполнения муниципального задания после внесения изменений в решение городского Совета депутатов муниципального образования город Новотроицк «О бюджете муниципального образования город Новотроицк на 2019 год и на плановый период 2020 и 2021 годов» или в связи с реализацией мер, предусмотренных настоящим Постановлением, структурными подразделениями администрации муниципального образования город Новотроицк, осуществляющими функции и полномочия учредителей муниципальных  учреждений, в течение 20 рабочих дней вносятся соответствующие изменения в муниципальные задания и (или) утвержденные нормативные затраты на оказание муниципальных услуг, нормативные затраты, связанные с выполнением работ.</w:t>
      </w:r>
    </w:p>
    <w:p w:rsidR="00267796" w:rsidRPr="002E4302" w:rsidRDefault="00267796" w:rsidP="00964F97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0"/>
        </w:tabs>
        <w:spacing w:line="232" w:lineRule="auto"/>
        <w:ind w:left="0" w:right="-58" w:firstLine="851"/>
      </w:pPr>
      <w:bookmarkStart w:id="3" w:name="_Hlk533414775"/>
      <w:r w:rsidRPr="002E4302">
        <w:t xml:space="preserve">Главные распорядители средств </w:t>
      </w:r>
      <w:r>
        <w:t>местного</w:t>
      </w:r>
      <w:r w:rsidRPr="002E4302">
        <w:t xml:space="preserve"> бюджета при внесениив</w:t>
      </w:r>
      <w:r>
        <w:t xml:space="preserve"> финансовое управление</w:t>
      </w:r>
      <w:r w:rsidRPr="002E4302">
        <w:t xml:space="preserve"> предложений о внесенииизменений в </w:t>
      </w:r>
      <w:r>
        <w:t>решение о</w:t>
      </w:r>
      <w:r w:rsidRPr="002E4302">
        <w:t xml:space="preserve"> бюджете (сводную бюджетную роспись)одновременно письменно подтверждают достаточность бюджетных ассигнований для выполнения главным распорядителем средств </w:t>
      </w:r>
      <w:r>
        <w:t>ме</w:t>
      </w:r>
      <w:r w:rsidRPr="002E4302">
        <w:t>стного бюджетаи подведомственными ему учреждениями обязательств по оплате коммунальных услуг и оплате труда, в том числе обязательств, связанных с дости</w:t>
      </w:r>
      <w:r w:rsidRPr="00F27C24">
        <w:t>жением показателей заработной платы по отдельным категориям работниковбюджетной сферы в соответствии с Указами Президента Российской Федерации, а также обеспечениемуровня заработной платы не ниже минимального размера оплаты труда,установленного законодательством Российской Федерации.</w:t>
      </w:r>
    </w:p>
    <w:bookmarkEnd w:id="3"/>
    <w:p w:rsidR="00267796" w:rsidRPr="008E0F1F" w:rsidRDefault="00267796" w:rsidP="00964F97">
      <w:pPr>
        <w:pStyle w:val="BlockQuotation"/>
        <w:widowControl/>
        <w:numPr>
          <w:ilvl w:val="0"/>
          <w:numId w:val="21"/>
        </w:numPr>
        <w:tabs>
          <w:tab w:val="left" w:pos="-426"/>
          <w:tab w:val="left" w:pos="1418"/>
        </w:tabs>
        <w:spacing w:line="233" w:lineRule="auto"/>
        <w:ind w:left="0" w:right="-57" w:firstLine="851"/>
      </w:pPr>
      <w:r w:rsidRPr="008E0F1F">
        <w:t>Комитету по управлению муниципальным имуществом</w:t>
      </w:r>
      <w:r w:rsidR="00964F97">
        <w:t xml:space="preserve">   (Таскаев С.В.)</w:t>
      </w:r>
      <w:r w:rsidRPr="008E0F1F">
        <w:t>:</w:t>
      </w:r>
      <w:bookmarkStart w:id="4" w:name="sub_95"/>
    </w:p>
    <w:p w:rsidR="00267796" w:rsidRPr="008E0F1F" w:rsidRDefault="00267796" w:rsidP="0044028C">
      <w:pPr>
        <w:pStyle w:val="BlockQuotation"/>
        <w:widowControl/>
        <w:numPr>
          <w:ilvl w:val="1"/>
          <w:numId w:val="21"/>
        </w:numPr>
        <w:tabs>
          <w:tab w:val="left" w:pos="-426"/>
          <w:tab w:val="left" w:pos="1418"/>
        </w:tabs>
        <w:spacing w:line="233" w:lineRule="auto"/>
        <w:ind w:left="0" w:right="-57" w:firstLine="851"/>
      </w:pPr>
      <w:r w:rsidRPr="008E0F1F">
        <w:t>Провести мероприятия по выявлению собственников земельных участков и другого недвижимого имущества с целью привлечения их к налогообложению, оказывать содействие в оформлении прав собственности на земельные участки и имущество физическими лицами.</w:t>
      </w:r>
      <w:bookmarkStart w:id="5" w:name="sub_96"/>
      <w:bookmarkEnd w:id="4"/>
    </w:p>
    <w:p w:rsidR="00267796" w:rsidRPr="008E0F1F" w:rsidRDefault="00267796" w:rsidP="0044028C">
      <w:pPr>
        <w:pStyle w:val="BlockQuotation"/>
        <w:widowControl/>
        <w:numPr>
          <w:ilvl w:val="1"/>
          <w:numId w:val="21"/>
        </w:numPr>
        <w:tabs>
          <w:tab w:val="left" w:pos="-426"/>
          <w:tab w:val="left" w:pos="1418"/>
        </w:tabs>
        <w:spacing w:line="233" w:lineRule="auto"/>
        <w:ind w:left="0" w:right="-57" w:firstLine="851"/>
      </w:pPr>
      <w:r w:rsidRPr="008E0F1F">
        <w:t>Выявлять используемые не по целевому назначению (неиспользуемые) земли сельскохозяйственного назначения для применения к ним повышенной ставки земельного налога.</w:t>
      </w:r>
    </w:p>
    <w:p w:rsidR="00267796" w:rsidRPr="008E0F1F" w:rsidRDefault="00267796" w:rsidP="0044028C">
      <w:pPr>
        <w:pStyle w:val="BlockQuotation"/>
        <w:widowControl/>
        <w:numPr>
          <w:ilvl w:val="1"/>
          <w:numId w:val="21"/>
        </w:numPr>
        <w:tabs>
          <w:tab w:val="left" w:pos="-426"/>
          <w:tab w:val="left" w:pos="1418"/>
        </w:tabs>
        <w:spacing w:line="233" w:lineRule="auto"/>
        <w:ind w:left="0" w:right="-57" w:firstLine="851"/>
      </w:pPr>
      <w:r w:rsidRPr="008E0F1F">
        <w:t>Обеспечить проведение анализа качества и полноты сведений об объектах недвижимости, расположенных на территории муниципального образования город Новотроицк, для принятия административных решений по их вовлечению в налоговый оборот с использованием программного обеспечения «Анализ имущественных налогов».</w:t>
      </w:r>
    </w:p>
    <w:p w:rsidR="00267796" w:rsidRPr="00976640" w:rsidRDefault="00267796" w:rsidP="0044028C">
      <w:pPr>
        <w:numPr>
          <w:ilvl w:val="0"/>
          <w:numId w:val="21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bookmarkStart w:id="6" w:name="sub_9"/>
      <w:bookmarkEnd w:id="5"/>
      <w:r w:rsidRPr="00976640">
        <w:rPr>
          <w:sz w:val="28"/>
          <w:szCs w:val="28"/>
        </w:rPr>
        <w:t>Финансовому управлению (</w:t>
      </w:r>
      <w:proofErr w:type="spellStart"/>
      <w:r>
        <w:rPr>
          <w:sz w:val="28"/>
          <w:szCs w:val="28"/>
        </w:rPr>
        <w:t>Т.Ю.Савинцева</w:t>
      </w:r>
      <w:proofErr w:type="spellEnd"/>
      <w:r w:rsidRPr="00976640">
        <w:rPr>
          <w:sz w:val="28"/>
          <w:szCs w:val="28"/>
        </w:rPr>
        <w:t>):</w:t>
      </w:r>
      <w:bookmarkStart w:id="7" w:name="sub_91"/>
      <w:bookmarkEnd w:id="6"/>
    </w:p>
    <w:p w:rsidR="00267796" w:rsidRPr="00976640" w:rsidRDefault="00267796" w:rsidP="0044028C">
      <w:pPr>
        <w:numPr>
          <w:ilvl w:val="1"/>
          <w:numId w:val="21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976640">
        <w:rPr>
          <w:sz w:val="28"/>
          <w:szCs w:val="28"/>
        </w:rPr>
        <w:t>Обеспечить</w:t>
      </w:r>
      <w:bookmarkEnd w:id="7"/>
      <w:r w:rsidRPr="00976640">
        <w:rPr>
          <w:sz w:val="28"/>
          <w:szCs w:val="28"/>
        </w:rPr>
        <w:t>контроль за соблюдением норматива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утвержденного на 201</w:t>
      </w:r>
      <w:r>
        <w:rPr>
          <w:sz w:val="28"/>
          <w:szCs w:val="28"/>
        </w:rPr>
        <w:t>9</w:t>
      </w:r>
      <w:r w:rsidRPr="00976640">
        <w:rPr>
          <w:sz w:val="28"/>
          <w:szCs w:val="28"/>
        </w:rPr>
        <w:t xml:space="preserve"> год. </w:t>
      </w:r>
    </w:p>
    <w:p w:rsidR="00267796" w:rsidRPr="00976640" w:rsidRDefault="00267796" w:rsidP="0044028C">
      <w:pPr>
        <w:numPr>
          <w:ilvl w:val="1"/>
          <w:numId w:val="21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976640">
        <w:rPr>
          <w:sz w:val="28"/>
          <w:szCs w:val="28"/>
        </w:rPr>
        <w:lastRenderedPageBreak/>
        <w:t xml:space="preserve"> Обеспечить контроль за соблюдением главными распорядителями средств местного бюджета оплаты кредиторской задолженности, сложившейся по состоянию на </w:t>
      </w:r>
      <w:r>
        <w:rPr>
          <w:sz w:val="28"/>
          <w:szCs w:val="28"/>
        </w:rPr>
        <w:t>31декабря</w:t>
      </w:r>
      <w:r w:rsidRPr="00976640">
        <w:rPr>
          <w:sz w:val="28"/>
          <w:szCs w:val="28"/>
        </w:rPr>
        <w:t xml:space="preserve"> 2018 года, в пределах лимитов бюджетных обязательств, доведенных на 201</w:t>
      </w:r>
      <w:r>
        <w:rPr>
          <w:sz w:val="28"/>
          <w:szCs w:val="28"/>
        </w:rPr>
        <w:t>9</w:t>
      </w:r>
      <w:r w:rsidRPr="00976640">
        <w:rPr>
          <w:sz w:val="28"/>
          <w:szCs w:val="28"/>
        </w:rPr>
        <w:t xml:space="preserve"> год.</w:t>
      </w:r>
    </w:p>
    <w:p w:rsidR="00267796" w:rsidRPr="00740342" w:rsidRDefault="00267796" w:rsidP="0044028C">
      <w:pPr>
        <w:numPr>
          <w:ilvl w:val="1"/>
          <w:numId w:val="21"/>
        </w:numPr>
        <w:tabs>
          <w:tab w:val="left" w:pos="1440"/>
        </w:tabs>
        <w:ind w:left="0" w:firstLine="851"/>
        <w:jc w:val="both"/>
        <w:rPr>
          <w:sz w:val="28"/>
          <w:szCs w:val="28"/>
        </w:rPr>
      </w:pPr>
      <w:r w:rsidRPr="00740342">
        <w:rPr>
          <w:sz w:val="28"/>
          <w:szCs w:val="28"/>
        </w:rPr>
        <w:t>Предоставить право не принимать от главных распорядителей бюджетных средств местного бюджета предложения по внесению изменений в кассовый план, связанных с уменьшением показателей кассового плана на IV квартал 2019 года и перераспределением данных средств на другие кварталы текущего финансового года, предусмотренных на оплату труда и начисления на выплаты по оплате труда, исполнение публичных нормативных обязательств, перечисление субсидий муниципальным автономным учреждениям.</w:t>
      </w:r>
    </w:p>
    <w:p w:rsidR="00267796" w:rsidRPr="00740342" w:rsidRDefault="00267796" w:rsidP="0044028C">
      <w:pPr>
        <w:numPr>
          <w:ilvl w:val="1"/>
          <w:numId w:val="21"/>
        </w:numPr>
        <w:tabs>
          <w:tab w:val="left" w:pos="1440"/>
        </w:tabs>
        <w:ind w:left="0" w:firstLine="851"/>
        <w:jc w:val="both"/>
        <w:rPr>
          <w:sz w:val="28"/>
          <w:szCs w:val="28"/>
        </w:rPr>
      </w:pPr>
      <w:r w:rsidRPr="00740342">
        <w:rPr>
          <w:sz w:val="28"/>
          <w:szCs w:val="28"/>
        </w:rPr>
        <w:t>Принимать изменения в показатели кассового плана соответствующего месяца в пределах годового объема кассового плана при условии сбалансированности кассового плана соответствующего месяца.</w:t>
      </w:r>
    </w:p>
    <w:p w:rsidR="00267796" w:rsidRPr="00976640" w:rsidRDefault="00267796" w:rsidP="0044028C">
      <w:pPr>
        <w:numPr>
          <w:ilvl w:val="1"/>
          <w:numId w:val="21"/>
        </w:numPr>
        <w:tabs>
          <w:tab w:val="left" w:pos="1440"/>
          <w:tab w:val="left" w:pos="1620"/>
        </w:tabs>
        <w:ind w:left="0" w:firstLine="851"/>
        <w:jc w:val="both"/>
        <w:rPr>
          <w:sz w:val="28"/>
          <w:szCs w:val="28"/>
        </w:rPr>
      </w:pPr>
      <w:r w:rsidRPr="00976640">
        <w:rPr>
          <w:sz w:val="28"/>
          <w:szCs w:val="28"/>
        </w:rPr>
        <w:t>Представить до 15января 201</w:t>
      </w:r>
      <w:r>
        <w:rPr>
          <w:sz w:val="28"/>
          <w:szCs w:val="28"/>
        </w:rPr>
        <w:t>9</w:t>
      </w:r>
      <w:r w:rsidRPr="00976640">
        <w:rPr>
          <w:sz w:val="28"/>
          <w:szCs w:val="28"/>
        </w:rPr>
        <w:t xml:space="preserve"> года в министерство финансов Оренбургской области решение о местном бюджете на 201</w:t>
      </w:r>
      <w:r w:rsidR="003C7A26">
        <w:rPr>
          <w:sz w:val="28"/>
          <w:szCs w:val="28"/>
        </w:rPr>
        <w:t>9</w:t>
      </w:r>
      <w:r w:rsidRPr="00976640">
        <w:rPr>
          <w:sz w:val="28"/>
          <w:szCs w:val="28"/>
        </w:rPr>
        <w:t xml:space="preserve"> год и на плановый период 20</w:t>
      </w:r>
      <w:r w:rsidR="003C7A26">
        <w:rPr>
          <w:sz w:val="28"/>
          <w:szCs w:val="28"/>
        </w:rPr>
        <w:t>20</w:t>
      </w:r>
      <w:r w:rsidRPr="00976640">
        <w:rPr>
          <w:sz w:val="28"/>
          <w:szCs w:val="28"/>
        </w:rPr>
        <w:t xml:space="preserve"> и 202</w:t>
      </w:r>
      <w:r w:rsidR="003C7A26">
        <w:rPr>
          <w:sz w:val="28"/>
          <w:szCs w:val="28"/>
        </w:rPr>
        <w:t>1</w:t>
      </w:r>
      <w:r w:rsidRPr="00976640">
        <w:rPr>
          <w:sz w:val="28"/>
          <w:szCs w:val="28"/>
        </w:rPr>
        <w:t xml:space="preserve"> годов.</w:t>
      </w:r>
    </w:p>
    <w:p w:rsidR="00267796" w:rsidRPr="001929DD" w:rsidRDefault="00267796" w:rsidP="0044028C">
      <w:pPr>
        <w:numPr>
          <w:ilvl w:val="1"/>
          <w:numId w:val="21"/>
        </w:numPr>
        <w:tabs>
          <w:tab w:val="left" w:pos="1440"/>
          <w:tab w:val="left" w:pos="1620"/>
        </w:tabs>
        <w:ind w:left="0" w:firstLine="851"/>
        <w:jc w:val="both"/>
        <w:rPr>
          <w:sz w:val="28"/>
          <w:szCs w:val="28"/>
        </w:rPr>
      </w:pPr>
      <w:r w:rsidRPr="001929DD">
        <w:rPr>
          <w:sz w:val="28"/>
          <w:szCs w:val="28"/>
        </w:rPr>
        <w:t>Обеспечить перечисление в областной бюджет остатков неиспользованных по состояниюна1января 201</w:t>
      </w:r>
      <w:r>
        <w:rPr>
          <w:sz w:val="28"/>
          <w:szCs w:val="28"/>
        </w:rPr>
        <w:t>9</w:t>
      </w:r>
      <w:r w:rsidRPr="001929DD">
        <w:rPr>
          <w:sz w:val="28"/>
          <w:szCs w:val="28"/>
        </w:rPr>
        <w:t xml:space="preserve"> года межбюджетных трансфертов, </w:t>
      </w:r>
      <w:r>
        <w:rPr>
          <w:sz w:val="28"/>
          <w:szCs w:val="28"/>
        </w:rPr>
        <w:t>полученных</w:t>
      </w:r>
      <w:r w:rsidRPr="001929DD">
        <w:rPr>
          <w:sz w:val="28"/>
          <w:szCs w:val="28"/>
        </w:rPr>
        <w:t xml:space="preserve"> из областного бюджета в форме субвенций, субсидий, иных межбюджетных трансфертов, имеющих целевое назначение</w:t>
      </w:r>
      <w:r>
        <w:rPr>
          <w:sz w:val="28"/>
          <w:szCs w:val="28"/>
        </w:rPr>
        <w:t>, в сроки, установленные Бюджетным кодексом Российской Федерации</w:t>
      </w:r>
      <w:r w:rsidRPr="001929DD">
        <w:rPr>
          <w:sz w:val="28"/>
          <w:szCs w:val="28"/>
        </w:rPr>
        <w:t xml:space="preserve">. </w:t>
      </w:r>
    </w:p>
    <w:p w:rsidR="00267796" w:rsidRPr="00DA4845" w:rsidRDefault="00267796" w:rsidP="0044028C">
      <w:pPr>
        <w:numPr>
          <w:ilvl w:val="1"/>
          <w:numId w:val="21"/>
        </w:numPr>
        <w:tabs>
          <w:tab w:val="left" w:pos="1440"/>
          <w:tab w:val="left" w:pos="1620"/>
        </w:tabs>
        <w:ind w:left="0" w:firstLine="851"/>
        <w:jc w:val="both"/>
        <w:rPr>
          <w:sz w:val="28"/>
          <w:szCs w:val="28"/>
        </w:rPr>
      </w:pPr>
      <w:r w:rsidRPr="00DA4845">
        <w:rPr>
          <w:sz w:val="28"/>
          <w:szCs w:val="28"/>
        </w:rPr>
        <w:t xml:space="preserve">Повысить эффективность работы межведомственной комиссии по вопросам уплаты налогов и сокращению убыточности организаций муниципального образования город Новотроицк по повышению собираемости налоговых и неналоговых доходов в части сокращения и ликвидации задолженности в местный бюджет. </w:t>
      </w:r>
    </w:p>
    <w:p w:rsidR="00267796" w:rsidRPr="001929DD" w:rsidRDefault="00267796" w:rsidP="00290816">
      <w:pPr>
        <w:pStyle w:val="a8"/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1929DD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sz w:val="28"/>
          <w:szCs w:val="28"/>
        </w:rPr>
        <w:t>Куниртаева</w:t>
      </w:r>
      <w:proofErr w:type="spellEnd"/>
      <w:r>
        <w:rPr>
          <w:sz w:val="28"/>
          <w:szCs w:val="28"/>
        </w:rPr>
        <w:t xml:space="preserve"> А.Р</w:t>
      </w:r>
      <w:r w:rsidRPr="001929DD">
        <w:rPr>
          <w:sz w:val="28"/>
          <w:szCs w:val="28"/>
        </w:rPr>
        <w:t xml:space="preserve">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в сети «Интернет». </w:t>
      </w:r>
    </w:p>
    <w:p w:rsidR="00267796" w:rsidRPr="001929DD" w:rsidRDefault="00267796" w:rsidP="006422EA">
      <w:pPr>
        <w:pStyle w:val="a8"/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1929DD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город Новотроицк – начальника финансового управления </w:t>
      </w:r>
      <w:proofErr w:type="spellStart"/>
      <w:r>
        <w:rPr>
          <w:sz w:val="28"/>
          <w:szCs w:val="28"/>
        </w:rPr>
        <w:t>Савинцеву</w:t>
      </w:r>
      <w:proofErr w:type="spellEnd"/>
      <w:r>
        <w:rPr>
          <w:sz w:val="28"/>
          <w:szCs w:val="28"/>
        </w:rPr>
        <w:t xml:space="preserve"> Т.Ю.</w:t>
      </w:r>
    </w:p>
    <w:p w:rsidR="00267796" w:rsidRPr="00E45DD6" w:rsidRDefault="00267796" w:rsidP="006422EA">
      <w:pPr>
        <w:pStyle w:val="a8"/>
        <w:numPr>
          <w:ilvl w:val="0"/>
          <w:numId w:val="21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45DD6">
        <w:rPr>
          <w:sz w:val="28"/>
          <w:szCs w:val="28"/>
        </w:rPr>
        <w:t>Постановление вступает в силу с 1 января 2019 года, за исключением подпункта 4.1 пункта 4, абзаца 1</w:t>
      </w:r>
      <w:r>
        <w:rPr>
          <w:sz w:val="28"/>
          <w:szCs w:val="28"/>
        </w:rPr>
        <w:t>1</w:t>
      </w:r>
      <w:r w:rsidRPr="00E45DD6">
        <w:rPr>
          <w:sz w:val="28"/>
          <w:szCs w:val="28"/>
        </w:rPr>
        <w:t xml:space="preserve"> подпункта 5.1 пункта 5, вступающих в силу со дня егоподписания.</w:t>
      </w:r>
    </w:p>
    <w:p w:rsidR="00267796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267796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267796" w:rsidRDefault="00267796" w:rsidP="006422EA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CF1B91" w:rsidRDefault="00CF1B91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</w:t>
      </w:r>
      <w:r w:rsidR="0026779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67796">
        <w:rPr>
          <w:sz w:val="28"/>
          <w:szCs w:val="28"/>
        </w:rPr>
        <w:t xml:space="preserve"> муниципального </w:t>
      </w:r>
    </w:p>
    <w:p w:rsidR="00267796" w:rsidRPr="000C066C" w:rsidRDefault="00CF1B91" w:rsidP="00403AA8">
      <w:pPr>
        <w:jc w:val="both"/>
      </w:pPr>
      <w:r>
        <w:rPr>
          <w:sz w:val="28"/>
          <w:szCs w:val="28"/>
        </w:rPr>
        <w:t>о</w:t>
      </w:r>
      <w:r w:rsidR="00267796">
        <w:rPr>
          <w:sz w:val="28"/>
          <w:szCs w:val="28"/>
        </w:rPr>
        <w:t xml:space="preserve">бразованиягород Новотроицк                                                        </w:t>
      </w:r>
      <w:r>
        <w:rPr>
          <w:sz w:val="28"/>
          <w:szCs w:val="28"/>
        </w:rPr>
        <w:t xml:space="preserve">  А.В.Липатов</w:t>
      </w:r>
    </w:p>
    <w:sectPr w:rsidR="00267796" w:rsidRPr="000C066C" w:rsidSect="00FB621B">
      <w:pgSz w:w="11906" w:h="16838"/>
      <w:pgMar w:top="1077" w:right="79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AF" w:rsidRDefault="00517BAF" w:rsidP="007F6D62">
      <w:r>
        <w:separator/>
      </w:r>
    </w:p>
  </w:endnote>
  <w:endnote w:type="continuationSeparator" w:id="0">
    <w:p w:rsidR="00517BAF" w:rsidRDefault="00517BAF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AF" w:rsidRDefault="00517BAF" w:rsidP="007F6D62">
      <w:r>
        <w:separator/>
      </w:r>
    </w:p>
  </w:footnote>
  <w:footnote w:type="continuationSeparator" w:id="0">
    <w:p w:rsidR="00517BAF" w:rsidRDefault="00517BAF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739"/>
    <w:multiLevelType w:val="hybridMultilevel"/>
    <w:tmpl w:val="07A8078A"/>
    <w:lvl w:ilvl="0" w:tplc="0762A34C">
      <w:start w:val="1"/>
      <w:numFmt w:val="decimal"/>
      <w:lvlText w:val="5.%1."/>
      <w:lvlJc w:val="left"/>
      <w:pPr>
        <w:ind w:left="12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571715A"/>
    <w:multiLevelType w:val="multilevel"/>
    <w:tmpl w:val="479E03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0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6535087"/>
    <w:multiLevelType w:val="hybridMultilevel"/>
    <w:tmpl w:val="1B8C1F62"/>
    <w:lvl w:ilvl="0" w:tplc="007CF0B6">
      <w:start w:val="3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E449F1"/>
    <w:multiLevelType w:val="hybridMultilevel"/>
    <w:tmpl w:val="47200564"/>
    <w:lvl w:ilvl="0" w:tplc="0CA0B5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18C14A6A"/>
    <w:multiLevelType w:val="multilevel"/>
    <w:tmpl w:val="F8B4AE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0C7F77"/>
    <w:multiLevelType w:val="hybridMultilevel"/>
    <w:tmpl w:val="838281E8"/>
    <w:lvl w:ilvl="0" w:tplc="8728947E">
      <w:start w:val="3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BD314CB"/>
    <w:multiLevelType w:val="multilevel"/>
    <w:tmpl w:val="B6822F9E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  <w:szCs w:val="24"/>
      </w:rPr>
    </w:lvl>
  </w:abstractNum>
  <w:abstractNum w:abstractNumId="9">
    <w:nsid w:val="262168E7"/>
    <w:multiLevelType w:val="multilevel"/>
    <w:tmpl w:val="541ADF6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9AA17F0"/>
    <w:multiLevelType w:val="hybridMultilevel"/>
    <w:tmpl w:val="571C69C6"/>
    <w:lvl w:ilvl="0" w:tplc="8CBA29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336D134E"/>
    <w:multiLevelType w:val="multilevel"/>
    <w:tmpl w:val="984AB764"/>
    <w:lvl w:ilvl="0">
      <w:start w:val="9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3">
    <w:nsid w:val="34A37C64"/>
    <w:multiLevelType w:val="multilevel"/>
    <w:tmpl w:val="1800FC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36632D97"/>
    <w:multiLevelType w:val="multilevel"/>
    <w:tmpl w:val="0AA6D7B0"/>
    <w:lvl w:ilvl="0">
      <w:start w:val="1"/>
      <w:numFmt w:val="decimal"/>
      <w:lvlText w:val="%1."/>
      <w:lvlJc w:val="left"/>
      <w:pPr>
        <w:ind w:left="938" w:firstLine="142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135" w:hanging="142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15">
    <w:nsid w:val="384A3A27"/>
    <w:multiLevelType w:val="multilevel"/>
    <w:tmpl w:val="95F681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8A97AAB"/>
    <w:multiLevelType w:val="multilevel"/>
    <w:tmpl w:val="C532A116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475C628E"/>
    <w:multiLevelType w:val="hybridMultilevel"/>
    <w:tmpl w:val="36AA7F0A"/>
    <w:lvl w:ilvl="0" w:tplc="4932713C">
      <w:start w:val="1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54DCB"/>
    <w:multiLevelType w:val="multilevel"/>
    <w:tmpl w:val="6D969D1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</w:rPr>
    </w:lvl>
  </w:abstractNum>
  <w:abstractNum w:abstractNumId="20">
    <w:nsid w:val="4D736C4C"/>
    <w:multiLevelType w:val="multilevel"/>
    <w:tmpl w:val="C532A116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D6ADC"/>
    <w:multiLevelType w:val="multilevel"/>
    <w:tmpl w:val="3D4C046E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6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3">
    <w:nsid w:val="582E1797"/>
    <w:multiLevelType w:val="multilevel"/>
    <w:tmpl w:val="A12E0DC6"/>
    <w:lvl w:ilvl="0">
      <w:start w:val="4"/>
      <w:numFmt w:val="decimal"/>
      <w:lvlText w:val="%1."/>
      <w:lvlJc w:val="left"/>
      <w:pPr>
        <w:ind w:left="426" w:firstLine="142"/>
      </w:pPr>
      <w:rPr>
        <w:rFonts w:ascii="Times New Roman" w:eastAsia="Times New Roman" w:hAnsi="Times New Roman" w:hint="default"/>
      </w:rPr>
    </w:lvl>
    <w:lvl w:ilvl="1">
      <w:start w:val="5"/>
      <w:numFmt w:val="decimal"/>
      <w:isLgl/>
      <w:lvlText w:val="%1.%2."/>
      <w:lvlJc w:val="left"/>
      <w:pPr>
        <w:ind w:left="710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24">
    <w:nsid w:val="5A8445FA"/>
    <w:multiLevelType w:val="multilevel"/>
    <w:tmpl w:val="9CD2D52E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361"/>
        </w:tabs>
        <w:ind w:left="13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5">
    <w:nsid w:val="5D9B4803"/>
    <w:multiLevelType w:val="hybridMultilevel"/>
    <w:tmpl w:val="D0863670"/>
    <w:lvl w:ilvl="0" w:tplc="917CC0DE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62FC1CDB"/>
    <w:multiLevelType w:val="multilevel"/>
    <w:tmpl w:val="74DC841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CFB2201"/>
    <w:multiLevelType w:val="multilevel"/>
    <w:tmpl w:val="01FECF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0"/>
        </w:tabs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9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D6A66"/>
    <w:multiLevelType w:val="hybridMultilevel"/>
    <w:tmpl w:val="40BCEDFC"/>
    <w:lvl w:ilvl="0" w:tplc="4B86DCE8">
      <w:start w:val="1"/>
      <w:numFmt w:val="decimal"/>
      <w:lvlText w:val="5.%1."/>
      <w:lvlJc w:val="left"/>
      <w:pPr>
        <w:tabs>
          <w:tab w:val="num" w:pos="851"/>
        </w:tabs>
        <w:ind w:left="851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>
    <w:nsid w:val="72574A42"/>
    <w:multiLevelType w:val="multilevel"/>
    <w:tmpl w:val="F942E6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2">
    <w:nsid w:val="738626ED"/>
    <w:multiLevelType w:val="multilevel"/>
    <w:tmpl w:val="FB569818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8C621AF"/>
    <w:multiLevelType w:val="hybridMultilevel"/>
    <w:tmpl w:val="EEEC7850"/>
    <w:lvl w:ilvl="0" w:tplc="0762A34C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9"/>
  </w:num>
  <w:num w:numId="2">
    <w:abstractNumId w:val="21"/>
  </w:num>
  <w:num w:numId="3">
    <w:abstractNumId w:val="27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17"/>
  </w:num>
  <w:num w:numId="9">
    <w:abstractNumId w:val="30"/>
  </w:num>
  <w:num w:numId="10">
    <w:abstractNumId w:val="13"/>
  </w:num>
  <w:num w:numId="11">
    <w:abstractNumId w:val="15"/>
  </w:num>
  <w:num w:numId="12">
    <w:abstractNumId w:val="16"/>
  </w:num>
  <w:num w:numId="13">
    <w:abstractNumId w:val="1"/>
  </w:num>
  <w:num w:numId="14">
    <w:abstractNumId w:val="5"/>
  </w:num>
  <w:num w:numId="15">
    <w:abstractNumId w:val="25"/>
  </w:num>
  <w:num w:numId="16">
    <w:abstractNumId w:val="23"/>
  </w:num>
  <w:num w:numId="17">
    <w:abstractNumId w:val="0"/>
  </w:num>
  <w:num w:numId="18">
    <w:abstractNumId w:val="33"/>
  </w:num>
  <w:num w:numId="19">
    <w:abstractNumId w:val="2"/>
  </w:num>
  <w:num w:numId="20">
    <w:abstractNumId w:val="10"/>
  </w:num>
  <w:num w:numId="21">
    <w:abstractNumId w:val="22"/>
  </w:num>
  <w:num w:numId="22">
    <w:abstractNumId w:val="18"/>
  </w:num>
  <w:num w:numId="23">
    <w:abstractNumId w:val="6"/>
  </w:num>
  <w:num w:numId="24">
    <w:abstractNumId w:val="19"/>
  </w:num>
  <w:num w:numId="25">
    <w:abstractNumId w:val="12"/>
  </w:num>
  <w:num w:numId="26">
    <w:abstractNumId w:val="20"/>
  </w:num>
  <w:num w:numId="27">
    <w:abstractNumId w:val="31"/>
  </w:num>
  <w:num w:numId="28">
    <w:abstractNumId w:val="26"/>
  </w:num>
  <w:num w:numId="29">
    <w:abstractNumId w:val="3"/>
  </w:num>
  <w:num w:numId="30">
    <w:abstractNumId w:val="8"/>
  </w:num>
  <w:num w:numId="31">
    <w:abstractNumId w:val="24"/>
  </w:num>
  <w:num w:numId="32">
    <w:abstractNumId w:val="9"/>
  </w:num>
  <w:num w:numId="33">
    <w:abstractNumId w:val="28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41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13503"/>
    <w:rsid w:val="00000BAA"/>
    <w:rsid w:val="00000C39"/>
    <w:rsid w:val="000017E0"/>
    <w:rsid w:val="00005A30"/>
    <w:rsid w:val="00012DAD"/>
    <w:rsid w:val="00016F7C"/>
    <w:rsid w:val="00020628"/>
    <w:rsid w:val="0002654A"/>
    <w:rsid w:val="000266D3"/>
    <w:rsid w:val="000266DD"/>
    <w:rsid w:val="000278D8"/>
    <w:rsid w:val="000315EA"/>
    <w:rsid w:val="00032864"/>
    <w:rsid w:val="000338E0"/>
    <w:rsid w:val="00035F1D"/>
    <w:rsid w:val="000370D5"/>
    <w:rsid w:val="000442C4"/>
    <w:rsid w:val="00045F5F"/>
    <w:rsid w:val="00047235"/>
    <w:rsid w:val="00051580"/>
    <w:rsid w:val="00060317"/>
    <w:rsid w:val="00060BC3"/>
    <w:rsid w:val="0006389F"/>
    <w:rsid w:val="00075F20"/>
    <w:rsid w:val="000773C2"/>
    <w:rsid w:val="00083F6D"/>
    <w:rsid w:val="00084DD2"/>
    <w:rsid w:val="0008747B"/>
    <w:rsid w:val="00092225"/>
    <w:rsid w:val="000941D3"/>
    <w:rsid w:val="00094D04"/>
    <w:rsid w:val="00094DFB"/>
    <w:rsid w:val="00096785"/>
    <w:rsid w:val="000A2B9D"/>
    <w:rsid w:val="000B1A2D"/>
    <w:rsid w:val="000B1F03"/>
    <w:rsid w:val="000B241E"/>
    <w:rsid w:val="000B6A85"/>
    <w:rsid w:val="000C066C"/>
    <w:rsid w:val="000C5DB2"/>
    <w:rsid w:val="000D0E33"/>
    <w:rsid w:val="000D4C68"/>
    <w:rsid w:val="000D780F"/>
    <w:rsid w:val="000E20DE"/>
    <w:rsid w:val="000E32C0"/>
    <w:rsid w:val="000F2221"/>
    <w:rsid w:val="000F4000"/>
    <w:rsid w:val="000F4C97"/>
    <w:rsid w:val="000F787C"/>
    <w:rsid w:val="000F7898"/>
    <w:rsid w:val="00101E17"/>
    <w:rsid w:val="00105878"/>
    <w:rsid w:val="00111582"/>
    <w:rsid w:val="001249EA"/>
    <w:rsid w:val="00124B61"/>
    <w:rsid w:val="00125E3C"/>
    <w:rsid w:val="00146231"/>
    <w:rsid w:val="00146949"/>
    <w:rsid w:val="00153E5E"/>
    <w:rsid w:val="00154F3A"/>
    <w:rsid w:val="00154FF2"/>
    <w:rsid w:val="00157711"/>
    <w:rsid w:val="001647C1"/>
    <w:rsid w:val="001648CD"/>
    <w:rsid w:val="00165B5A"/>
    <w:rsid w:val="00167A3D"/>
    <w:rsid w:val="00174CC1"/>
    <w:rsid w:val="00177896"/>
    <w:rsid w:val="001856A3"/>
    <w:rsid w:val="00187C07"/>
    <w:rsid w:val="00190457"/>
    <w:rsid w:val="001929DD"/>
    <w:rsid w:val="00195C94"/>
    <w:rsid w:val="001977D2"/>
    <w:rsid w:val="001A46C4"/>
    <w:rsid w:val="001B26B6"/>
    <w:rsid w:val="001B34AF"/>
    <w:rsid w:val="001C099C"/>
    <w:rsid w:val="001C4BA5"/>
    <w:rsid w:val="001C620F"/>
    <w:rsid w:val="001D33E8"/>
    <w:rsid w:val="001E1EF8"/>
    <w:rsid w:val="001E23AC"/>
    <w:rsid w:val="001E5071"/>
    <w:rsid w:val="001F11EF"/>
    <w:rsid w:val="001F3809"/>
    <w:rsid w:val="001F47FF"/>
    <w:rsid w:val="001F5E4F"/>
    <w:rsid w:val="002059CF"/>
    <w:rsid w:val="002073DC"/>
    <w:rsid w:val="002126A6"/>
    <w:rsid w:val="002159F3"/>
    <w:rsid w:val="00217331"/>
    <w:rsid w:val="002218E6"/>
    <w:rsid w:val="002315DC"/>
    <w:rsid w:val="00236AE6"/>
    <w:rsid w:val="00242B0F"/>
    <w:rsid w:val="002478D3"/>
    <w:rsid w:val="002506E6"/>
    <w:rsid w:val="00261222"/>
    <w:rsid w:val="00264CDB"/>
    <w:rsid w:val="00267796"/>
    <w:rsid w:val="00275225"/>
    <w:rsid w:val="00282A88"/>
    <w:rsid w:val="00287D7D"/>
    <w:rsid w:val="00287F61"/>
    <w:rsid w:val="00290816"/>
    <w:rsid w:val="00292B4A"/>
    <w:rsid w:val="00292CD4"/>
    <w:rsid w:val="002932B7"/>
    <w:rsid w:val="0029608B"/>
    <w:rsid w:val="002B2ABA"/>
    <w:rsid w:val="002B67D3"/>
    <w:rsid w:val="002C35E3"/>
    <w:rsid w:val="002C57C0"/>
    <w:rsid w:val="002C5C62"/>
    <w:rsid w:val="002D4BBC"/>
    <w:rsid w:val="002D6903"/>
    <w:rsid w:val="002D7EF5"/>
    <w:rsid w:val="002E003D"/>
    <w:rsid w:val="002E4302"/>
    <w:rsid w:val="002E54A5"/>
    <w:rsid w:val="002E5DD6"/>
    <w:rsid w:val="002E66BF"/>
    <w:rsid w:val="002E7EC3"/>
    <w:rsid w:val="002F287F"/>
    <w:rsid w:val="002F6FA9"/>
    <w:rsid w:val="002F78CA"/>
    <w:rsid w:val="00302A7E"/>
    <w:rsid w:val="00304734"/>
    <w:rsid w:val="00306E18"/>
    <w:rsid w:val="0031490B"/>
    <w:rsid w:val="00316317"/>
    <w:rsid w:val="003173EB"/>
    <w:rsid w:val="003213AE"/>
    <w:rsid w:val="0032743D"/>
    <w:rsid w:val="0033198A"/>
    <w:rsid w:val="00340240"/>
    <w:rsid w:val="00343C93"/>
    <w:rsid w:val="0034495D"/>
    <w:rsid w:val="00356D62"/>
    <w:rsid w:val="00357153"/>
    <w:rsid w:val="003572D0"/>
    <w:rsid w:val="00363227"/>
    <w:rsid w:val="003654E0"/>
    <w:rsid w:val="0036711D"/>
    <w:rsid w:val="00380D7D"/>
    <w:rsid w:val="003818ED"/>
    <w:rsid w:val="00385183"/>
    <w:rsid w:val="00385F71"/>
    <w:rsid w:val="00386F94"/>
    <w:rsid w:val="00392418"/>
    <w:rsid w:val="003945E4"/>
    <w:rsid w:val="00394D33"/>
    <w:rsid w:val="003A0B8D"/>
    <w:rsid w:val="003A6493"/>
    <w:rsid w:val="003A6A08"/>
    <w:rsid w:val="003B5EFD"/>
    <w:rsid w:val="003B6A1A"/>
    <w:rsid w:val="003C13FB"/>
    <w:rsid w:val="003C4762"/>
    <w:rsid w:val="003C6720"/>
    <w:rsid w:val="003C7A26"/>
    <w:rsid w:val="003D29E1"/>
    <w:rsid w:val="003E1DB8"/>
    <w:rsid w:val="003E4D92"/>
    <w:rsid w:val="003E7B4B"/>
    <w:rsid w:val="003F1AF1"/>
    <w:rsid w:val="003F1DAB"/>
    <w:rsid w:val="003F441C"/>
    <w:rsid w:val="003F649F"/>
    <w:rsid w:val="003F68B9"/>
    <w:rsid w:val="003F6B4A"/>
    <w:rsid w:val="004004A5"/>
    <w:rsid w:val="00403AA8"/>
    <w:rsid w:val="004049C9"/>
    <w:rsid w:val="00405914"/>
    <w:rsid w:val="004079A6"/>
    <w:rsid w:val="00413ED0"/>
    <w:rsid w:val="0041464A"/>
    <w:rsid w:val="00425BF8"/>
    <w:rsid w:val="004370FF"/>
    <w:rsid w:val="00437EE4"/>
    <w:rsid w:val="0044028C"/>
    <w:rsid w:val="004426C5"/>
    <w:rsid w:val="004450D2"/>
    <w:rsid w:val="00447C86"/>
    <w:rsid w:val="00453B2A"/>
    <w:rsid w:val="004640F5"/>
    <w:rsid w:val="004673BA"/>
    <w:rsid w:val="0047055D"/>
    <w:rsid w:val="00470E27"/>
    <w:rsid w:val="00472FE8"/>
    <w:rsid w:val="00473F3A"/>
    <w:rsid w:val="004836F4"/>
    <w:rsid w:val="004879C4"/>
    <w:rsid w:val="00491937"/>
    <w:rsid w:val="004A26B0"/>
    <w:rsid w:val="004A3A42"/>
    <w:rsid w:val="004A43B4"/>
    <w:rsid w:val="004A6596"/>
    <w:rsid w:val="004B0424"/>
    <w:rsid w:val="004B2C05"/>
    <w:rsid w:val="004B33A0"/>
    <w:rsid w:val="004B3EE8"/>
    <w:rsid w:val="004B672B"/>
    <w:rsid w:val="004B73B6"/>
    <w:rsid w:val="004C2BFB"/>
    <w:rsid w:val="004C41D7"/>
    <w:rsid w:val="004C778B"/>
    <w:rsid w:val="004D039A"/>
    <w:rsid w:val="004D129E"/>
    <w:rsid w:val="004E35AF"/>
    <w:rsid w:val="004E37ED"/>
    <w:rsid w:val="004F2865"/>
    <w:rsid w:val="004F3A59"/>
    <w:rsid w:val="004F4563"/>
    <w:rsid w:val="004F4BF8"/>
    <w:rsid w:val="00505AD3"/>
    <w:rsid w:val="00505DB4"/>
    <w:rsid w:val="00506BE7"/>
    <w:rsid w:val="00517BAF"/>
    <w:rsid w:val="00523013"/>
    <w:rsid w:val="00530E08"/>
    <w:rsid w:val="0053316C"/>
    <w:rsid w:val="00536B09"/>
    <w:rsid w:val="00545139"/>
    <w:rsid w:val="00552A1A"/>
    <w:rsid w:val="00560277"/>
    <w:rsid w:val="00562C14"/>
    <w:rsid w:val="0056641C"/>
    <w:rsid w:val="00571841"/>
    <w:rsid w:val="00571CDC"/>
    <w:rsid w:val="00571F66"/>
    <w:rsid w:val="005736FA"/>
    <w:rsid w:val="005760FB"/>
    <w:rsid w:val="00581488"/>
    <w:rsid w:val="005845CE"/>
    <w:rsid w:val="00587875"/>
    <w:rsid w:val="00592F5C"/>
    <w:rsid w:val="005A143F"/>
    <w:rsid w:val="005A25FA"/>
    <w:rsid w:val="005A7549"/>
    <w:rsid w:val="005B3508"/>
    <w:rsid w:val="005B6093"/>
    <w:rsid w:val="005B66D5"/>
    <w:rsid w:val="005B7693"/>
    <w:rsid w:val="005D166B"/>
    <w:rsid w:val="005D2E42"/>
    <w:rsid w:val="005D5B37"/>
    <w:rsid w:val="005D7554"/>
    <w:rsid w:val="005F0939"/>
    <w:rsid w:val="005F19EA"/>
    <w:rsid w:val="005F2CB5"/>
    <w:rsid w:val="005F4826"/>
    <w:rsid w:val="005F5B05"/>
    <w:rsid w:val="006017E4"/>
    <w:rsid w:val="00606F05"/>
    <w:rsid w:val="006074A7"/>
    <w:rsid w:val="0061083C"/>
    <w:rsid w:val="00611F60"/>
    <w:rsid w:val="00613503"/>
    <w:rsid w:val="00621ECE"/>
    <w:rsid w:val="00622387"/>
    <w:rsid w:val="00622714"/>
    <w:rsid w:val="00624511"/>
    <w:rsid w:val="00626FAB"/>
    <w:rsid w:val="00632254"/>
    <w:rsid w:val="00636764"/>
    <w:rsid w:val="00641417"/>
    <w:rsid w:val="006422EA"/>
    <w:rsid w:val="00642DFA"/>
    <w:rsid w:val="00643775"/>
    <w:rsid w:val="00652F45"/>
    <w:rsid w:val="00656AB9"/>
    <w:rsid w:val="006616B5"/>
    <w:rsid w:val="00664C12"/>
    <w:rsid w:val="00670D8D"/>
    <w:rsid w:val="0067353A"/>
    <w:rsid w:val="006757F6"/>
    <w:rsid w:val="00675B32"/>
    <w:rsid w:val="0067612D"/>
    <w:rsid w:val="006865CC"/>
    <w:rsid w:val="006876D0"/>
    <w:rsid w:val="00692A2C"/>
    <w:rsid w:val="00693850"/>
    <w:rsid w:val="00695754"/>
    <w:rsid w:val="00696DDC"/>
    <w:rsid w:val="00697566"/>
    <w:rsid w:val="006A3132"/>
    <w:rsid w:val="006C1422"/>
    <w:rsid w:val="006C33D2"/>
    <w:rsid w:val="006C6111"/>
    <w:rsid w:val="006C74BD"/>
    <w:rsid w:val="006D0610"/>
    <w:rsid w:val="006D102D"/>
    <w:rsid w:val="006D250E"/>
    <w:rsid w:val="006E284D"/>
    <w:rsid w:val="00706F73"/>
    <w:rsid w:val="0071047B"/>
    <w:rsid w:val="007129AB"/>
    <w:rsid w:val="00715122"/>
    <w:rsid w:val="00720A4E"/>
    <w:rsid w:val="00731DC7"/>
    <w:rsid w:val="0073695F"/>
    <w:rsid w:val="00740342"/>
    <w:rsid w:val="007457A9"/>
    <w:rsid w:val="00745FB2"/>
    <w:rsid w:val="007478AF"/>
    <w:rsid w:val="00754329"/>
    <w:rsid w:val="00762DAE"/>
    <w:rsid w:val="00771DE5"/>
    <w:rsid w:val="00772DB0"/>
    <w:rsid w:val="007752B6"/>
    <w:rsid w:val="0078017B"/>
    <w:rsid w:val="00781550"/>
    <w:rsid w:val="00791BBF"/>
    <w:rsid w:val="00795D01"/>
    <w:rsid w:val="007967A7"/>
    <w:rsid w:val="007A3632"/>
    <w:rsid w:val="007A38D8"/>
    <w:rsid w:val="007A4F1F"/>
    <w:rsid w:val="007A583C"/>
    <w:rsid w:val="007B27FB"/>
    <w:rsid w:val="007B3BCC"/>
    <w:rsid w:val="007B536A"/>
    <w:rsid w:val="007C5418"/>
    <w:rsid w:val="007C5746"/>
    <w:rsid w:val="007D11F8"/>
    <w:rsid w:val="007D1456"/>
    <w:rsid w:val="007D289C"/>
    <w:rsid w:val="007D4E50"/>
    <w:rsid w:val="007D55BC"/>
    <w:rsid w:val="007E1DD4"/>
    <w:rsid w:val="007F0347"/>
    <w:rsid w:val="007F6D62"/>
    <w:rsid w:val="00804327"/>
    <w:rsid w:val="00806DEF"/>
    <w:rsid w:val="008248A8"/>
    <w:rsid w:val="0083031E"/>
    <w:rsid w:val="0083140B"/>
    <w:rsid w:val="00834A9A"/>
    <w:rsid w:val="008532BB"/>
    <w:rsid w:val="00853AE6"/>
    <w:rsid w:val="00854361"/>
    <w:rsid w:val="00860506"/>
    <w:rsid w:val="00861D6A"/>
    <w:rsid w:val="00862F88"/>
    <w:rsid w:val="00863594"/>
    <w:rsid w:val="00863921"/>
    <w:rsid w:val="0086675C"/>
    <w:rsid w:val="00873C8A"/>
    <w:rsid w:val="0087647F"/>
    <w:rsid w:val="008824B3"/>
    <w:rsid w:val="00887529"/>
    <w:rsid w:val="0089266E"/>
    <w:rsid w:val="00893D47"/>
    <w:rsid w:val="008A10C2"/>
    <w:rsid w:val="008B32DC"/>
    <w:rsid w:val="008B531C"/>
    <w:rsid w:val="008B6C74"/>
    <w:rsid w:val="008C046C"/>
    <w:rsid w:val="008C0C8D"/>
    <w:rsid w:val="008C49AA"/>
    <w:rsid w:val="008C4D67"/>
    <w:rsid w:val="008D0304"/>
    <w:rsid w:val="008D3F01"/>
    <w:rsid w:val="008D7D00"/>
    <w:rsid w:val="008E0F1F"/>
    <w:rsid w:val="008E210B"/>
    <w:rsid w:val="008E536F"/>
    <w:rsid w:val="008F7EC6"/>
    <w:rsid w:val="0090084E"/>
    <w:rsid w:val="00900DEF"/>
    <w:rsid w:val="00904604"/>
    <w:rsid w:val="009047F7"/>
    <w:rsid w:val="00905B3E"/>
    <w:rsid w:val="00906180"/>
    <w:rsid w:val="00912E4C"/>
    <w:rsid w:val="00913151"/>
    <w:rsid w:val="009256E2"/>
    <w:rsid w:val="00930C25"/>
    <w:rsid w:val="00931E15"/>
    <w:rsid w:val="00941BEE"/>
    <w:rsid w:val="00942B80"/>
    <w:rsid w:val="00950F06"/>
    <w:rsid w:val="00952703"/>
    <w:rsid w:val="00961CAF"/>
    <w:rsid w:val="0096327F"/>
    <w:rsid w:val="00964F97"/>
    <w:rsid w:val="009714B4"/>
    <w:rsid w:val="00971946"/>
    <w:rsid w:val="00973DF0"/>
    <w:rsid w:val="00976640"/>
    <w:rsid w:val="0098152F"/>
    <w:rsid w:val="00983A7C"/>
    <w:rsid w:val="00984BBB"/>
    <w:rsid w:val="00985480"/>
    <w:rsid w:val="009854E6"/>
    <w:rsid w:val="00991D12"/>
    <w:rsid w:val="00995ED1"/>
    <w:rsid w:val="00996739"/>
    <w:rsid w:val="00996FDC"/>
    <w:rsid w:val="009A1D01"/>
    <w:rsid w:val="009A4E33"/>
    <w:rsid w:val="009B3F3F"/>
    <w:rsid w:val="009B575B"/>
    <w:rsid w:val="009B7C8A"/>
    <w:rsid w:val="009B7E33"/>
    <w:rsid w:val="009C0642"/>
    <w:rsid w:val="009C2C25"/>
    <w:rsid w:val="009C3384"/>
    <w:rsid w:val="009C70FC"/>
    <w:rsid w:val="009C7448"/>
    <w:rsid w:val="009C7B27"/>
    <w:rsid w:val="009D0E33"/>
    <w:rsid w:val="009D3D68"/>
    <w:rsid w:val="009D60B1"/>
    <w:rsid w:val="009E2470"/>
    <w:rsid w:val="009E3AEF"/>
    <w:rsid w:val="009E3C3B"/>
    <w:rsid w:val="009F06C4"/>
    <w:rsid w:val="009F3735"/>
    <w:rsid w:val="009F45D8"/>
    <w:rsid w:val="009F70E9"/>
    <w:rsid w:val="009F7DE5"/>
    <w:rsid w:val="00A0002B"/>
    <w:rsid w:val="00A02B6D"/>
    <w:rsid w:val="00A046C5"/>
    <w:rsid w:val="00A06ED1"/>
    <w:rsid w:val="00A11B44"/>
    <w:rsid w:val="00A13B8A"/>
    <w:rsid w:val="00A166F2"/>
    <w:rsid w:val="00A22829"/>
    <w:rsid w:val="00A24D9C"/>
    <w:rsid w:val="00A25BAB"/>
    <w:rsid w:val="00A25D84"/>
    <w:rsid w:val="00A26C11"/>
    <w:rsid w:val="00A30DEA"/>
    <w:rsid w:val="00A32C05"/>
    <w:rsid w:val="00A36A14"/>
    <w:rsid w:val="00A523F7"/>
    <w:rsid w:val="00A556E8"/>
    <w:rsid w:val="00A616CE"/>
    <w:rsid w:val="00A618F3"/>
    <w:rsid w:val="00A61E33"/>
    <w:rsid w:val="00A6510C"/>
    <w:rsid w:val="00A7516E"/>
    <w:rsid w:val="00A82411"/>
    <w:rsid w:val="00A8712B"/>
    <w:rsid w:val="00A9596A"/>
    <w:rsid w:val="00A95A84"/>
    <w:rsid w:val="00A972A3"/>
    <w:rsid w:val="00AA4658"/>
    <w:rsid w:val="00AB7BB2"/>
    <w:rsid w:val="00AB7EBF"/>
    <w:rsid w:val="00AC6B7C"/>
    <w:rsid w:val="00AD0CB4"/>
    <w:rsid w:val="00AD5DBB"/>
    <w:rsid w:val="00AE1101"/>
    <w:rsid w:val="00AE547D"/>
    <w:rsid w:val="00AF5727"/>
    <w:rsid w:val="00B02768"/>
    <w:rsid w:val="00B0412C"/>
    <w:rsid w:val="00B161E0"/>
    <w:rsid w:val="00B2268F"/>
    <w:rsid w:val="00B252DF"/>
    <w:rsid w:val="00B52363"/>
    <w:rsid w:val="00B55FBE"/>
    <w:rsid w:val="00B645F8"/>
    <w:rsid w:val="00B67A6A"/>
    <w:rsid w:val="00B70E04"/>
    <w:rsid w:val="00B756E2"/>
    <w:rsid w:val="00B76136"/>
    <w:rsid w:val="00B812F3"/>
    <w:rsid w:val="00B91BB8"/>
    <w:rsid w:val="00B91ED6"/>
    <w:rsid w:val="00B9794D"/>
    <w:rsid w:val="00BA0BFD"/>
    <w:rsid w:val="00BA1589"/>
    <w:rsid w:val="00BB2D8A"/>
    <w:rsid w:val="00BC0905"/>
    <w:rsid w:val="00BC61C6"/>
    <w:rsid w:val="00BD0801"/>
    <w:rsid w:val="00BD3435"/>
    <w:rsid w:val="00BD5727"/>
    <w:rsid w:val="00BD6974"/>
    <w:rsid w:val="00BD7D32"/>
    <w:rsid w:val="00BE433F"/>
    <w:rsid w:val="00BF036A"/>
    <w:rsid w:val="00BF2B99"/>
    <w:rsid w:val="00BF7873"/>
    <w:rsid w:val="00BF7D61"/>
    <w:rsid w:val="00C052A0"/>
    <w:rsid w:val="00C06126"/>
    <w:rsid w:val="00C20DF9"/>
    <w:rsid w:val="00C21624"/>
    <w:rsid w:val="00C26AF9"/>
    <w:rsid w:val="00C31D13"/>
    <w:rsid w:val="00C3427C"/>
    <w:rsid w:val="00C37286"/>
    <w:rsid w:val="00C372C0"/>
    <w:rsid w:val="00C37798"/>
    <w:rsid w:val="00C37ACC"/>
    <w:rsid w:val="00C504A2"/>
    <w:rsid w:val="00C558B1"/>
    <w:rsid w:val="00C6156B"/>
    <w:rsid w:val="00C63B4F"/>
    <w:rsid w:val="00C71420"/>
    <w:rsid w:val="00C85F2C"/>
    <w:rsid w:val="00C87B24"/>
    <w:rsid w:val="00C87E6E"/>
    <w:rsid w:val="00C87E6F"/>
    <w:rsid w:val="00C9674F"/>
    <w:rsid w:val="00CA3152"/>
    <w:rsid w:val="00CB01EA"/>
    <w:rsid w:val="00CB12BA"/>
    <w:rsid w:val="00CB29D3"/>
    <w:rsid w:val="00CB52AB"/>
    <w:rsid w:val="00CC2BE5"/>
    <w:rsid w:val="00CD1FBA"/>
    <w:rsid w:val="00CD2D1B"/>
    <w:rsid w:val="00CD783F"/>
    <w:rsid w:val="00CE0333"/>
    <w:rsid w:val="00CE2250"/>
    <w:rsid w:val="00CE4CBA"/>
    <w:rsid w:val="00CE53AD"/>
    <w:rsid w:val="00CE78A5"/>
    <w:rsid w:val="00CF0CB1"/>
    <w:rsid w:val="00CF1B91"/>
    <w:rsid w:val="00CF2E59"/>
    <w:rsid w:val="00CF3D5A"/>
    <w:rsid w:val="00D102C5"/>
    <w:rsid w:val="00D16C47"/>
    <w:rsid w:val="00D22641"/>
    <w:rsid w:val="00D2412A"/>
    <w:rsid w:val="00D24D9A"/>
    <w:rsid w:val="00D2523C"/>
    <w:rsid w:val="00D41F18"/>
    <w:rsid w:val="00D42A0E"/>
    <w:rsid w:val="00D43103"/>
    <w:rsid w:val="00D476CB"/>
    <w:rsid w:val="00D52746"/>
    <w:rsid w:val="00D61969"/>
    <w:rsid w:val="00D61DE4"/>
    <w:rsid w:val="00D62EA8"/>
    <w:rsid w:val="00D65F95"/>
    <w:rsid w:val="00D74F3F"/>
    <w:rsid w:val="00D7505D"/>
    <w:rsid w:val="00D8234A"/>
    <w:rsid w:val="00D826C4"/>
    <w:rsid w:val="00D862CB"/>
    <w:rsid w:val="00D86C43"/>
    <w:rsid w:val="00D87B61"/>
    <w:rsid w:val="00D96283"/>
    <w:rsid w:val="00DA405B"/>
    <w:rsid w:val="00DA4845"/>
    <w:rsid w:val="00DB25CA"/>
    <w:rsid w:val="00DB6BCA"/>
    <w:rsid w:val="00DB7291"/>
    <w:rsid w:val="00DC4066"/>
    <w:rsid w:val="00DC42CF"/>
    <w:rsid w:val="00DC655C"/>
    <w:rsid w:val="00DD235B"/>
    <w:rsid w:val="00DD57A5"/>
    <w:rsid w:val="00DE41C8"/>
    <w:rsid w:val="00DE716A"/>
    <w:rsid w:val="00E0230D"/>
    <w:rsid w:val="00E10914"/>
    <w:rsid w:val="00E14D5A"/>
    <w:rsid w:val="00E16D63"/>
    <w:rsid w:val="00E2497F"/>
    <w:rsid w:val="00E33F6A"/>
    <w:rsid w:val="00E342D7"/>
    <w:rsid w:val="00E35E2B"/>
    <w:rsid w:val="00E36226"/>
    <w:rsid w:val="00E40E36"/>
    <w:rsid w:val="00E40F1C"/>
    <w:rsid w:val="00E452B1"/>
    <w:rsid w:val="00E45DD6"/>
    <w:rsid w:val="00E45F20"/>
    <w:rsid w:val="00E5046D"/>
    <w:rsid w:val="00E62E75"/>
    <w:rsid w:val="00E64147"/>
    <w:rsid w:val="00E66DFA"/>
    <w:rsid w:val="00E7018F"/>
    <w:rsid w:val="00E72A80"/>
    <w:rsid w:val="00E73CE7"/>
    <w:rsid w:val="00E760F9"/>
    <w:rsid w:val="00E762FB"/>
    <w:rsid w:val="00E80647"/>
    <w:rsid w:val="00E8141E"/>
    <w:rsid w:val="00E8623A"/>
    <w:rsid w:val="00E87AD9"/>
    <w:rsid w:val="00E97405"/>
    <w:rsid w:val="00EA33E6"/>
    <w:rsid w:val="00EA53D2"/>
    <w:rsid w:val="00EA7C7F"/>
    <w:rsid w:val="00EB2ED4"/>
    <w:rsid w:val="00EB6F86"/>
    <w:rsid w:val="00EB7D68"/>
    <w:rsid w:val="00EC1772"/>
    <w:rsid w:val="00EC54BC"/>
    <w:rsid w:val="00EC6283"/>
    <w:rsid w:val="00ED4C7A"/>
    <w:rsid w:val="00ED64E2"/>
    <w:rsid w:val="00ED7724"/>
    <w:rsid w:val="00ED7A75"/>
    <w:rsid w:val="00EE1A17"/>
    <w:rsid w:val="00EF46F1"/>
    <w:rsid w:val="00EF613D"/>
    <w:rsid w:val="00EF7E31"/>
    <w:rsid w:val="00EF7EB2"/>
    <w:rsid w:val="00F0127F"/>
    <w:rsid w:val="00F050D9"/>
    <w:rsid w:val="00F07E2E"/>
    <w:rsid w:val="00F142E4"/>
    <w:rsid w:val="00F16D90"/>
    <w:rsid w:val="00F22D90"/>
    <w:rsid w:val="00F27C24"/>
    <w:rsid w:val="00F457F1"/>
    <w:rsid w:val="00F46CAF"/>
    <w:rsid w:val="00F5079F"/>
    <w:rsid w:val="00F53A56"/>
    <w:rsid w:val="00F5625B"/>
    <w:rsid w:val="00F630F5"/>
    <w:rsid w:val="00F6443E"/>
    <w:rsid w:val="00F72B85"/>
    <w:rsid w:val="00F76ECA"/>
    <w:rsid w:val="00F774B8"/>
    <w:rsid w:val="00F80558"/>
    <w:rsid w:val="00F80E7B"/>
    <w:rsid w:val="00F9545D"/>
    <w:rsid w:val="00F962A9"/>
    <w:rsid w:val="00FA46C7"/>
    <w:rsid w:val="00FB53CE"/>
    <w:rsid w:val="00FB621B"/>
    <w:rsid w:val="00FC0A57"/>
    <w:rsid w:val="00FC20B0"/>
    <w:rsid w:val="00FD0A8C"/>
    <w:rsid w:val="00FD0FD2"/>
    <w:rsid w:val="00FD309F"/>
    <w:rsid w:val="00FD547B"/>
    <w:rsid w:val="00FD568F"/>
    <w:rsid w:val="00FD7536"/>
    <w:rsid w:val="00FE172E"/>
    <w:rsid w:val="00FF674C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  <w:szCs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 w:cs="Times New Roman"/>
      <w:sz w:val="2"/>
      <w:szCs w:val="2"/>
    </w:rPr>
  </w:style>
  <w:style w:type="paragraph" w:styleId="a8">
    <w:name w:val="Block Text"/>
    <w:basedOn w:val="a"/>
    <w:uiPriority w:val="99"/>
    <w:rsid w:val="005B3508"/>
    <w:pPr>
      <w:spacing w:before="100" w:beforeAutospacing="1" w:after="100" w:afterAutospacing="1"/>
    </w:pPr>
  </w:style>
  <w:style w:type="character" w:styleId="a9">
    <w:name w:val="Hyperlink"/>
    <w:uiPriority w:val="99"/>
    <w:rsid w:val="005B3508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1F3809"/>
    <w:pPr>
      <w:ind w:left="720"/>
    </w:pPr>
  </w:style>
  <w:style w:type="paragraph" w:styleId="ab">
    <w:name w:val="header"/>
    <w:basedOn w:val="a"/>
    <w:link w:val="ac"/>
    <w:uiPriority w:val="99"/>
    <w:rsid w:val="007F6D6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7F6D6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table" w:styleId="af">
    <w:name w:val="Table Grid"/>
    <w:basedOn w:val="a1"/>
    <w:uiPriority w:val="99"/>
    <w:locked/>
    <w:rsid w:val="00F9545D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99"/>
    <w:qFormat/>
    <w:rsid w:val="00F9545D"/>
    <w:rPr>
      <w:rFonts w:cs="Calibri"/>
      <w:sz w:val="22"/>
      <w:szCs w:val="22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character" w:customStyle="1" w:styleId="af1">
    <w:name w:val="Гипертекстовая ссылка"/>
    <w:uiPriority w:val="99"/>
    <w:rsid w:val="00A36A14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1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2047</Words>
  <Characters>15850</Characters>
  <Application>Microsoft Office Word</Application>
  <DocSecurity>0</DocSecurity>
  <Lines>132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 Новотроицка</Company>
  <LinksUpToDate>false</LinksUpToDate>
  <CharactersWithSpaces>17862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2019-01-09T11:27:00Z</cp:lastPrinted>
  <dcterms:created xsi:type="dcterms:W3CDTF">2019-01-09T12:10:00Z</dcterms:created>
  <dcterms:modified xsi:type="dcterms:W3CDTF">2019-01-10T08:50:00Z</dcterms:modified>
</cp:coreProperties>
</file>