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E37D35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43276A" w:rsidRDefault="005E7C1C" w:rsidP="00995ED1">
      <w:pPr>
        <w:rPr>
          <w:sz w:val="28"/>
          <w:szCs w:val="28"/>
          <w:u w:val="single"/>
        </w:rPr>
      </w:pPr>
      <w:r w:rsidRPr="005E7C1C">
        <w:rPr>
          <w:noProof/>
          <w:sz w:val="28"/>
          <w:szCs w:val="28"/>
        </w:rPr>
        <w:pict>
          <v:line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8pt,14.35pt" to="64.9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" strokecolor="black [3213]"/>
        </w:pict>
      </w:r>
      <w:r w:rsidR="008B7FD8" w:rsidRPr="008B7FD8">
        <w:rPr>
          <w:sz w:val="28"/>
          <w:szCs w:val="28"/>
        </w:rPr>
        <w:t>30.05.2016</w:t>
      </w:r>
      <w:r w:rsidR="00BA6068" w:rsidRPr="005D12F4">
        <w:rPr>
          <w:sz w:val="28"/>
          <w:szCs w:val="28"/>
        </w:rPr>
        <w:tab/>
      </w:r>
      <w:r w:rsidR="00BA6068">
        <w:rPr>
          <w:sz w:val="28"/>
          <w:szCs w:val="28"/>
        </w:rPr>
        <w:tab/>
      </w:r>
      <w:r w:rsidR="00E133B4">
        <w:rPr>
          <w:sz w:val="28"/>
          <w:szCs w:val="28"/>
        </w:rPr>
        <w:tab/>
      </w:r>
      <w:r w:rsidR="00E133B4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 г. Новотроицк</w:t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BA6068">
        <w:rPr>
          <w:sz w:val="28"/>
          <w:szCs w:val="28"/>
        </w:rPr>
        <w:t>№</w:t>
      </w:r>
      <w:r w:rsidR="00E133B4">
        <w:rPr>
          <w:sz w:val="28"/>
          <w:szCs w:val="28"/>
        </w:rPr>
        <w:t xml:space="preserve">  </w:t>
      </w:r>
      <w:r w:rsidR="008B7FD8" w:rsidRPr="008B7FD8">
        <w:rPr>
          <w:sz w:val="28"/>
          <w:szCs w:val="28"/>
          <w:u w:val="single"/>
        </w:rPr>
        <w:t>881-п</w:t>
      </w:r>
    </w:p>
    <w:p w:rsidR="00367CEE" w:rsidRDefault="00367CEE" w:rsidP="00995ED1">
      <w:pPr>
        <w:rPr>
          <w:sz w:val="28"/>
          <w:szCs w:val="28"/>
        </w:rPr>
      </w:pPr>
    </w:p>
    <w:p w:rsidR="000A6561" w:rsidRDefault="000A6561" w:rsidP="00995ED1">
      <w:pPr>
        <w:rPr>
          <w:sz w:val="28"/>
          <w:szCs w:val="28"/>
        </w:rPr>
      </w:pPr>
    </w:p>
    <w:p w:rsidR="008B6902" w:rsidRDefault="008B6902" w:rsidP="00995ED1">
      <w:pPr>
        <w:rPr>
          <w:sz w:val="28"/>
          <w:szCs w:val="28"/>
        </w:rPr>
      </w:pPr>
      <w:bookmarkStart w:id="0" w:name="_GoBack"/>
      <w:bookmarkEnd w:id="0"/>
    </w:p>
    <w:p w:rsidR="005D12F4" w:rsidRPr="009B275B" w:rsidRDefault="005D12F4" w:rsidP="005D12F4">
      <w:pPr>
        <w:jc w:val="center"/>
        <w:rPr>
          <w:u w:val="single"/>
        </w:rPr>
      </w:pPr>
      <w:r>
        <w:rPr>
          <w:sz w:val="28"/>
          <w:szCs w:val="28"/>
        </w:rPr>
        <w:t>О внесении изменений в постановление администрации муниципального образования город Новотроицк от 19</w:t>
      </w:r>
      <w:r w:rsidRPr="00D7076A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7076A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D7076A">
        <w:rPr>
          <w:sz w:val="28"/>
          <w:szCs w:val="28"/>
        </w:rPr>
        <w:t xml:space="preserve"> № </w:t>
      </w:r>
      <w:r w:rsidRPr="005D12F4">
        <w:rPr>
          <w:sz w:val="28"/>
          <w:szCs w:val="28"/>
        </w:rPr>
        <w:t>836-п</w:t>
      </w:r>
    </w:p>
    <w:p w:rsidR="00624940" w:rsidRPr="00624940" w:rsidRDefault="00624940" w:rsidP="00624940">
      <w:pPr>
        <w:jc w:val="center"/>
        <w:rPr>
          <w:sz w:val="28"/>
          <w:szCs w:val="28"/>
        </w:rPr>
      </w:pPr>
    </w:p>
    <w:p w:rsidR="00E0039A" w:rsidRDefault="00E0039A" w:rsidP="00781EAB">
      <w:pPr>
        <w:pStyle w:val="aa"/>
        <w:spacing w:after="0"/>
        <w:ind w:firstLine="720"/>
        <w:jc w:val="both"/>
        <w:rPr>
          <w:sz w:val="28"/>
          <w:szCs w:val="28"/>
        </w:rPr>
      </w:pPr>
    </w:p>
    <w:p w:rsidR="005D12F4" w:rsidRDefault="00781EAB" w:rsidP="00FC600C">
      <w:pPr>
        <w:pStyle w:val="aa"/>
        <w:ind w:firstLine="720"/>
        <w:jc w:val="both"/>
        <w:rPr>
          <w:sz w:val="28"/>
          <w:szCs w:val="28"/>
        </w:rPr>
      </w:pPr>
      <w:r w:rsidRPr="00781EAB">
        <w:rPr>
          <w:sz w:val="28"/>
          <w:szCs w:val="28"/>
        </w:rPr>
        <w:t xml:space="preserve">В </w:t>
      </w:r>
      <w:r w:rsidR="00F70EDD">
        <w:rPr>
          <w:sz w:val="28"/>
          <w:szCs w:val="28"/>
        </w:rPr>
        <w:t xml:space="preserve">целях обеспечения безопасности отдыха населения муниципального образования город Новотроицк на воде, на основании </w:t>
      </w:r>
      <w:r w:rsidR="00962B0F">
        <w:rPr>
          <w:sz w:val="28"/>
          <w:szCs w:val="28"/>
        </w:rPr>
        <w:t>В</w:t>
      </w:r>
      <w:r w:rsidR="00F70EDD">
        <w:rPr>
          <w:sz w:val="28"/>
          <w:szCs w:val="28"/>
        </w:rPr>
        <w:t>одного кодекса Российской Федерации, постановления Правительства Оренбургской области от 12.08.2005 № 225-п «Об утверждении правил охраны жизни людей на водных объектах в Оренбургской области»</w:t>
      </w:r>
      <w:r w:rsidRPr="00781EAB">
        <w:rPr>
          <w:sz w:val="28"/>
          <w:szCs w:val="28"/>
        </w:rPr>
        <w:t>, руководствуясь статьями 28, 38 Устава муниципального образования город Новотроицк Оренбургской области:</w:t>
      </w:r>
    </w:p>
    <w:p w:rsidR="005D12F4" w:rsidRPr="00C031CF" w:rsidRDefault="005D12F4" w:rsidP="00FC600C">
      <w:pPr>
        <w:spacing w:after="120"/>
        <w:ind w:firstLine="709"/>
        <w:jc w:val="both"/>
        <w:rPr>
          <w:rStyle w:val="text"/>
          <w:sz w:val="28"/>
          <w:szCs w:val="28"/>
        </w:rPr>
      </w:pPr>
      <w:r w:rsidRPr="009C7BBE">
        <w:rPr>
          <w:rStyle w:val="text"/>
          <w:sz w:val="28"/>
          <w:szCs w:val="28"/>
        </w:rPr>
        <w:t xml:space="preserve">1. Внести в постановление администрации муниципального образования город Новотроицк от </w:t>
      </w:r>
      <w:r>
        <w:rPr>
          <w:sz w:val="28"/>
          <w:szCs w:val="28"/>
        </w:rPr>
        <w:t>19</w:t>
      </w:r>
      <w:r w:rsidRPr="00D7076A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7076A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D7076A">
        <w:rPr>
          <w:sz w:val="28"/>
          <w:szCs w:val="28"/>
        </w:rPr>
        <w:t xml:space="preserve"> № </w:t>
      </w:r>
      <w:r w:rsidRPr="005D12F4">
        <w:rPr>
          <w:sz w:val="28"/>
          <w:szCs w:val="28"/>
        </w:rPr>
        <w:t>836-п</w:t>
      </w:r>
      <w:r w:rsidRPr="009C7BBE">
        <w:rPr>
          <w:rStyle w:val="text"/>
          <w:sz w:val="28"/>
          <w:szCs w:val="28"/>
        </w:rPr>
        <w:t xml:space="preserve"> «</w:t>
      </w:r>
      <w:r>
        <w:rPr>
          <w:sz w:val="28"/>
          <w:szCs w:val="28"/>
        </w:rPr>
        <w:t>Об организации работ по обеспечению безопасности людей на водных объектах, охране их жизни и здоровья на территории муниципального образования город Новотроицк» (далее – постановление) следующие изменения:</w:t>
      </w:r>
    </w:p>
    <w:p w:rsidR="00CB76F6" w:rsidRDefault="00FC600C" w:rsidP="00FC600C">
      <w:pPr>
        <w:pStyle w:val="a8"/>
        <w:spacing w:after="12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81EAB" w:rsidRPr="00781EAB">
        <w:rPr>
          <w:rFonts w:ascii="Times New Roman" w:hAnsi="Times New Roman" w:cs="Times New Roman"/>
          <w:sz w:val="28"/>
          <w:szCs w:val="28"/>
        </w:rPr>
        <w:t xml:space="preserve">1. </w:t>
      </w:r>
      <w:r w:rsidR="00487FC6">
        <w:rPr>
          <w:rFonts w:ascii="Times New Roman" w:hAnsi="Times New Roman" w:cs="Times New Roman"/>
          <w:sz w:val="28"/>
          <w:szCs w:val="28"/>
        </w:rPr>
        <w:t>Установить</w:t>
      </w:r>
      <w:r w:rsidR="00CB76F6">
        <w:rPr>
          <w:rFonts w:ascii="Times New Roman" w:hAnsi="Times New Roman" w:cs="Times New Roman"/>
          <w:sz w:val="28"/>
          <w:szCs w:val="28"/>
        </w:rPr>
        <w:t>:</w:t>
      </w:r>
    </w:p>
    <w:p w:rsidR="00781EAB" w:rsidRDefault="00CB76F6" w:rsidP="00FC600C">
      <w:pPr>
        <w:pStyle w:val="a8"/>
        <w:spacing w:after="12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 М</w:t>
      </w:r>
      <w:r w:rsidR="00487FC6">
        <w:rPr>
          <w:rFonts w:ascii="Times New Roman" w:hAnsi="Times New Roman" w:cs="Times New Roman"/>
          <w:sz w:val="28"/>
          <w:szCs w:val="28"/>
        </w:rPr>
        <w:t>есто</w:t>
      </w:r>
      <w:r w:rsidR="00F70EDD">
        <w:rPr>
          <w:rFonts w:ascii="Times New Roman" w:hAnsi="Times New Roman" w:cs="Times New Roman"/>
          <w:sz w:val="28"/>
          <w:szCs w:val="28"/>
        </w:rPr>
        <w:t>, предназначенн</w:t>
      </w:r>
      <w:r w:rsidR="00487FC6">
        <w:rPr>
          <w:rFonts w:ascii="Times New Roman" w:hAnsi="Times New Roman" w:cs="Times New Roman"/>
          <w:sz w:val="28"/>
          <w:szCs w:val="28"/>
        </w:rPr>
        <w:t>о</w:t>
      </w:r>
      <w:r w:rsidR="00F70EDD">
        <w:rPr>
          <w:rFonts w:ascii="Times New Roman" w:hAnsi="Times New Roman" w:cs="Times New Roman"/>
          <w:sz w:val="28"/>
          <w:szCs w:val="28"/>
        </w:rPr>
        <w:t>е для массового отдыха</w:t>
      </w:r>
      <w:r w:rsidR="00FC600C">
        <w:rPr>
          <w:rFonts w:ascii="Times New Roman" w:hAnsi="Times New Roman" w:cs="Times New Roman"/>
          <w:sz w:val="28"/>
          <w:szCs w:val="28"/>
        </w:rPr>
        <w:t>на воде детей, отдыхающих в детском оздоровительном лагере «Родник»</w:t>
      </w:r>
      <w:r w:rsidR="00AE1AFC">
        <w:rPr>
          <w:rFonts w:ascii="Times New Roman" w:hAnsi="Times New Roman" w:cs="Times New Roman"/>
          <w:sz w:val="28"/>
          <w:szCs w:val="28"/>
        </w:rPr>
        <w:t xml:space="preserve">общества с ограниченной ответственностью «Уральская здравница» (далее – ДОЛ «Родник») </w:t>
      </w:r>
      <w:r w:rsidR="00F70EDD">
        <w:rPr>
          <w:rFonts w:ascii="Times New Roman" w:hAnsi="Times New Roman" w:cs="Times New Roman"/>
          <w:sz w:val="28"/>
          <w:szCs w:val="28"/>
        </w:rPr>
        <w:t xml:space="preserve">– </w:t>
      </w:r>
      <w:r w:rsidR="00AE1AFC">
        <w:rPr>
          <w:rFonts w:ascii="Times New Roman" w:hAnsi="Times New Roman" w:cs="Times New Roman"/>
          <w:sz w:val="28"/>
          <w:szCs w:val="28"/>
        </w:rPr>
        <w:t>ДОЛ</w:t>
      </w:r>
      <w:r w:rsidR="00F70EDD">
        <w:rPr>
          <w:rFonts w:ascii="Times New Roman" w:hAnsi="Times New Roman" w:cs="Times New Roman"/>
          <w:sz w:val="28"/>
          <w:szCs w:val="28"/>
        </w:rPr>
        <w:t xml:space="preserve"> «Родник»</w:t>
      </w:r>
      <w:r w:rsidR="00B93959">
        <w:rPr>
          <w:rFonts w:ascii="Times New Roman" w:hAnsi="Times New Roman" w:cs="Times New Roman"/>
          <w:sz w:val="28"/>
          <w:szCs w:val="28"/>
        </w:rPr>
        <w:t>, имеющ</w:t>
      </w:r>
      <w:r w:rsidR="00CA15C0">
        <w:rPr>
          <w:rFonts w:ascii="Times New Roman" w:hAnsi="Times New Roman" w:cs="Times New Roman"/>
          <w:sz w:val="28"/>
          <w:szCs w:val="28"/>
        </w:rPr>
        <w:t>ее</w:t>
      </w:r>
      <w:r w:rsidR="00B93959">
        <w:rPr>
          <w:rFonts w:ascii="Times New Roman" w:hAnsi="Times New Roman" w:cs="Times New Roman"/>
          <w:sz w:val="28"/>
          <w:szCs w:val="28"/>
        </w:rPr>
        <w:t xml:space="preserve"> разрешение в соответствии с требованиями, предъявляемыми государственной инспекцией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 и Юго-Восточным территориальным отделом Управления Федеральной службы по надзору в сфере защиты прав потребителей и благополучия человека по Оренбургской области.</w:t>
      </w:r>
    </w:p>
    <w:p w:rsidR="00CB76F6" w:rsidRPr="00781EAB" w:rsidRDefault="00CB76F6" w:rsidP="00CB76F6">
      <w:pPr>
        <w:pStyle w:val="a8"/>
        <w:spacing w:after="12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Места</w:t>
      </w:r>
      <w:r w:rsidR="00EB2CF6">
        <w:rPr>
          <w:rFonts w:ascii="Times New Roman" w:hAnsi="Times New Roman" w:cs="Times New Roman"/>
          <w:sz w:val="28"/>
          <w:szCs w:val="28"/>
        </w:rPr>
        <w:t>, предназначенные для массового отдыхана воде населения муниципального образования город Новотроицк, на</w:t>
      </w:r>
      <w:r>
        <w:rPr>
          <w:rFonts w:ascii="Times New Roman" w:hAnsi="Times New Roman" w:cs="Times New Roman"/>
          <w:sz w:val="28"/>
          <w:szCs w:val="28"/>
        </w:rPr>
        <w:t xml:space="preserve"> реке Урал в районе двух мостов в направлении села Пригорное, река Урал в районе села Хабарное, </w:t>
      </w:r>
      <w:r>
        <w:rPr>
          <w:rFonts w:ascii="Times New Roman" w:hAnsi="Times New Roman" w:cs="Times New Roman"/>
          <w:sz w:val="28"/>
          <w:szCs w:val="28"/>
        </w:rPr>
        <w:lastRenderedPageBreak/>
        <w:t>озеро Забой поселка Аккермановка, находящихся в ведении юридических и физических лиц,</w:t>
      </w:r>
      <w:r w:rsidR="00E13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имеющих разрешение в соответствии с требованиями, предъявляемыми государственной инспекцией по маломерным судам Министерства Российской Федерации по делам гражданской обороны, чрезвычайным ситуациям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ликвидации последствий стихийных бедствий и Юго-Восточным территориальным отделом Управления Федеральной службы по надзору в сфере защиты прав потребителей и благополучия человека по Оренбургской области.</w:t>
      </w:r>
    </w:p>
    <w:p w:rsidR="00781EAB" w:rsidRPr="00781EAB" w:rsidRDefault="00FC600C" w:rsidP="00FC600C">
      <w:pPr>
        <w:pStyle w:val="a8"/>
        <w:spacing w:after="12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81EAB" w:rsidRPr="009D6022">
        <w:rPr>
          <w:rFonts w:ascii="Times New Roman" w:hAnsi="Times New Roman" w:cs="Times New Roman"/>
          <w:sz w:val="28"/>
          <w:szCs w:val="28"/>
        </w:rPr>
        <w:t>. Отделу по связям с общественностью</w:t>
      </w:r>
      <w:r w:rsidR="00781EAB" w:rsidRPr="00781EA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 Новотроицк</w:t>
      </w:r>
      <w:r w:rsidR="003F1D2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03731" w:rsidRPr="00403731">
        <w:rPr>
          <w:rFonts w:ascii="Times New Roman" w:hAnsi="Times New Roman" w:cs="Times New Roman"/>
          <w:sz w:val="28"/>
          <w:szCs w:val="28"/>
        </w:rPr>
        <w:t>Вискова</w:t>
      </w:r>
      <w:proofErr w:type="spellEnd"/>
      <w:r w:rsidR="00403731" w:rsidRPr="00403731">
        <w:rPr>
          <w:rFonts w:ascii="Times New Roman" w:hAnsi="Times New Roman" w:cs="Times New Roman"/>
          <w:sz w:val="28"/>
          <w:szCs w:val="28"/>
        </w:rPr>
        <w:t xml:space="preserve"> Г.Ю.</w:t>
      </w:r>
      <w:r w:rsidR="009D6022">
        <w:rPr>
          <w:rFonts w:ascii="Times New Roman" w:hAnsi="Times New Roman" w:cs="Times New Roman"/>
          <w:sz w:val="28"/>
          <w:szCs w:val="28"/>
        </w:rPr>
        <w:t>)</w:t>
      </w:r>
      <w:r w:rsidR="00781EAB" w:rsidRPr="00781EAB">
        <w:rPr>
          <w:rFonts w:ascii="Times New Roman" w:hAnsi="Times New Roman" w:cs="Times New Roman"/>
          <w:sz w:val="28"/>
          <w:szCs w:val="28"/>
        </w:rPr>
        <w:t xml:space="preserve"> обеспечить публикацию данного постановления в городской газете «Гвардеец труда» и на официальном сайте администрации муниципального образования город Новотроицк в сети Интернет: </w:t>
      </w:r>
      <w:hyperlink r:id="rId9" w:history="1">
        <w:r w:rsidR="00403731" w:rsidRPr="00403731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403731" w:rsidRPr="00403731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03731" w:rsidRPr="00403731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novotroitsk</w:t>
        </w:r>
        <w:proofErr w:type="spellEnd"/>
        <w:r w:rsidR="00403731" w:rsidRPr="00403731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r w:rsidR="00403731" w:rsidRPr="00403731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org</w:t>
        </w:r>
      </w:hyperlink>
      <w:r w:rsidR="00403731" w:rsidRPr="00403731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403731" w:rsidRPr="00403731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403731" w:rsidRPr="0040373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81EAB" w:rsidRPr="00781EAB" w:rsidRDefault="00FC600C" w:rsidP="00FC600C">
      <w:pPr>
        <w:pStyle w:val="a8"/>
        <w:spacing w:after="12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81EAB" w:rsidRPr="00781EAB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заместителя главы муниципального образования город Новотроицк</w:t>
      </w:r>
      <w:r w:rsidR="00403731">
        <w:rPr>
          <w:rFonts w:ascii="Times New Roman" w:hAnsi="Times New Roman" w:cs="Times New Roman"/>
          <w:sz w:val="28"/>
          <w:szCs w:val="28"/>
        </w:rPr>
        <w:t xml:space="preserve"> по социальным вопросам Буфе</w:t>
      </w:r>
      <w:r w:rsidR="00781EAB" w:rsidRPr="00781EAB">
        <w:rPr>
          <w:rFonts w:ascii="Times New Roman" w:hAnsi="Times New Roman" w:cs="Times New Roman"/>
          <w:sz w:val="28"/>
          <w:szCs w:val="28"/>
        </w:rPr>
        <w:t xml:space="preserve">това </w:t>
      </w:r>
      <w:r w:rsidR="00403731">
        <w:rPr>
          <w:rFonts w:ascii="Times New Roman" w:hAnsi="Times New Roman" w:cs="Times New Roman"/>
          <w:sz w:val="28"/>
          <w:szCs w:val="28"/>
        </w:rPr>
        <w:t>Д</w:t>
      </w:r>
      <w:r w:rsidR="00781EAB" w:rsidRPr="00781EAB">
        <w:rPr>
          <w:rFonts w:ascii="Times New Roman" w:hAnsi="Times New Roman" w:cs="Times New Roman"/>
          <w:sz w:val="28"/>
          <w:szCs w:val="28"/>
        </w:rPr>
        <w:t>.В.</w:t>
      </w:r>
    </w:p>
    <w:p w:rsidR="00781EAB" w:rsidRPr="00781EAB" w:rsidRDefault="00FC600C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81EAB" w:rsidRPr="00781EAB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 w:rsidR="00403731">
        <w:rPr>
          <w:rFonts w:ascii="Times New Roman" w:hAnsi="Times New Roman" w:cs="Times New Roman"/>
          <w:sz w:val="28"/>
          <w:szCs w:val="28"/>
        </w:rPr>
        <w:t>официального опубликования в городской газете «Гвардеец труда»</w:t>
      </w:r>
      <w:r w:rsidR="00781EAB" w:rsidRPr="00781EAB">
        <w:rPr>
          <w:rFonts w:ascii="Times New Roman" w:hAnsi="Times New Roman" w:cs="Times New Roman"/>
          <w:sz w:val="28"/>
          <w:szCs w:val="28"/>
        </w:rPr>
        <w:t>.</w:t>
      </w:r>
    </w:p>
    <w:p w:rsidR="008E1B91" w:rsidRDefault="008E1B91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8B6902" w:rsidRPr="00624940" w:rsidRDefault="008B6902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8E1B91" w:rsidRPr="000D0129" w:rsidRDefault="008E1B91" w:rsidP="008E1B91">
      <w:pPr>
        <w:jc w:val="both"/>
        <w:rPr>
          <w:sz w:val="28"/>
          <w:szCs w:val="28"/>
        </w:rPr>
      </w:pPr>
      <w:r w:rsidRPr="000D0129">
        <w:rPr>
          <w:sz w:val="28"/>
          <w:szCs w:val="28"/>
        </w:rPr>
        <w:t xml:space="preserve">Глава муниципального образования </w:t>
      </w:r>
    </w:p>
    <w:p w:rsidR="00403731" w:rsidRDefault="008E1B91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E029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Ю.Г. Араскин</w:t>
      </w:r>
    </w:p>
    <w:p w:rsidR="008B6902" w:rsidRDefault="008B6902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8B6902" w:rsidSect="00AB7677">
      <w:headerReference w:type="default" r:id="rId10"/>
      <w:pgSz w:w="11906" w:h="16838" w:code="9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EBA" w:rsidRDefault="00E12EBA" w:rsidP="005756E1">
      <w:r>
        <w:separator/>
      </w:r>
    </w:p>
  </w:endnote>
  <w:endnote w:type="continuationSeparator" w:id="0">
    <w:p w:rsidR="00E12EBA" w:rsidRDefault="00E12EBA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EBA" w:rsidRDefault="00E12EBA" w:rsidP="005756E1">
      <w:r>
        <w:separator/>
      </w:r>
    </w:p>
  </w:footnote>
  <w:footnote w:type="continuationSeparator" w:id="0">
    <w:p w:rsidR="00E12EBA" w:rsidRDefault="00E12EBA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5E7C1C">
    <w:pPr>
      <w:pStyle w:val="ac"/>
      <w:jc w:val="center"/>
    </w:pPr>
    <w:r>
      <w:fldChar w:fldCharType="begin"/>
    </w:r>
    <w:r w:rsidR="00291ABA">
      <w:instrText xml:space="preserve"> PAGE   \* MERGEFORMAT </w:instrText>
    </w:r>
    <w:r>
      <w:fldChar w:fldCharType="separate"/>
    </w:r>
    <w:r w:rsidR="00E133B4">
      <w:rPr>
        <w:noProof/>
      </w:rPr>
      <w:t>2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07DD6"/>
    <w:rsid w:val="00016F7C"/>
    <w:rsid w:val="000266D3"/>
    <w:rsid w:val="000278D8"/>
    <w:rsid w:val="00045C65"/>
    <w:rsid w:val="00045F5F"/>
    <w:rsid w:val="00051580"/>
    <w:rsid w:val="00060BC3"/>
    <w:rsid w:val="0006389F"/>
    <w:rsid w:val="00073A74"/>
    <w:rsid w:val="0007620C"/>
    <w:rsid w:val="00092225"/>
    <w:rsid w:val="00094D04"/>
    <w:rsid w:val="00094DFB"/>
    <w:rsid w:val="000A6561"/>
    <w:rsid w:val="000C066C"/>
    <w:rsid w:val="000D0129"/>
    <w:rsid w:val="000F4C97"/>
    <w:rsid w:val="0010524C"/>
    <w:rsid w:val="00105878"/>
    <w:rsid w:val="00111582"/>
    <w:rsid w:val="001145C7"/>
    <w:rsid w:val="0011505A"/>
    <w:rsid w:val="0011786B"/>
    <w:rsid w:val="00125E3C"/>
    <w:rsid w:val="00133E7B"/>
    <w:rsid w:val="00146949"/>
    <w:rsid w:val="00152407"/>
    <w:rsid w:val="00153E5E"/>
    <w:rsid w:val="00154FF2"/>
    <w:rsid w:val="00157C13"/>
    <w:rsid w:val="00167A3D"/>
    <w:rsid w:val="0017433F"/>
    <w:rsid w:val="001856A3"/>
    <w:rsid w:val="00190457"/>
    <w:rsid w:val="001927F3"/>
    <w:rsid w:val="001B3F8B"/>
    <w:rsid w:val="001C099C"/>
    <w:rsid w:val="001C43D8"/>
    <w:rsid w:val="001D33E8"/>
    <w:rsid w:val="001E1EF8"/>
    <w:rsid w:val="001E5071"/>
    <w:rsid w:val="002159F3"/>
    <w:rsid w:val="00215A5F"/>
    <w:rsid w:val="00217331"/>
    <w:rsid w:val="0023478E"/>
    <w:rsid w:val="00242B0F"/>
    <w:rsid w:val="00247214"/>
    <w:rsid w:val="00261222"/>
    <w:rsid w:val="00287D7D"/>
    <w:rsid w:val="00291ABA"/>
    <w:rsid w:val="0029641C"/>
    <w:rsid w:val="002B67D3"/>
    <w:rsid w:val="002C7102"/>
    <w:rsid w:val="002D2E1A"/>
    <w:rsid w:val="002D77E2"/>
    <w:rsid w:val="002F287F"/>
    <w:rsid w:val="002F6FA9"/>
    <w:rsid w:val="0032743D"/>
    <w:rsid w:val="00367CEE"/>
    <w:rsid w:val="00385F71"/>
    <w:rsid w:val="003A12B3"/>
    <w:rsid w:val="003B3061"/>
    <w:rsid w:val="003B7790"/>
    <w:rsid w:val="003C13FB"/>
    <w:rsid w:val="003C560C"/>
    <w:rsid w:val="003E5ED0"/>
    <w:rsid w:val="003E7881"/>
    <w:rsid w:val="003F1AF1"/>
    <w:rsid w:val="003F1D2B"/>
    <w:rsid w:val="003F68B9"/>
    <w:rsid w:val="003F6B4A"/>
    <w:rsid w:val="00403731"/>
    <w:rsid w:val="00421847"/>
    <w:rsid w:val="0043276A"/>
    <w:rsid w:val="00437EE4"/>
    <w:rsid w:val="00441958"/>
    <w:rsid w:val="00447C86"/>
    <w:rsid w:val="00453B2A"/>
    <w:rsid w:val="00462FD5"/>
    <w:rsid w:val="00470E27"/>
    <w:rsid w:val="00475A95"/>
    <w:rsid w:val="00481ACF"/>
    <w:rsid w:val="00487FC6"/>
    <w:rsid w:val="004A0CC9"/>
    <w:rsid w:val="004A1700"/>
    <w:rsid w:val="004B0424"/>
    <w:rsid w:val="004B33A0"/>
    <w:rsid w:val="004B3EE8"/>
    <w:rsid w:val="004B4A99"/>
    <w:rsid w:val="004B672B"/>
    <w:rsid w:val="004C1209"/>
    <w:rsid w:val="004C41D7"/>
    <w:rsid w:val="004C6459"/>
    <w:rsid w:val="004C778B"/>
    <w:rsid w:val="004D09E4"/>
    <w:rsid w:val="004F6AF2"/>
    <w:rsid w:val="00506BE7"/>
    <w:rsid w:val="00530E08"/>
    <w:rsid w:val="00546AAB"/>
    <w:rsid w:val="00554C4B"/>
    <w:rsid w:val="005611EB"/>
    <w:rsid w:val="00571CDC"/>
    <w:rsid w:val="005756E1"/>
    <w:rsid w:val="00582B7C"/>
    <w:rsid w:val="0059020F"/>
    <w:rsid w:val="00593B15"/>
    <w:rsid w:val="005A7549"/>
    <w:rsid w:val="005D12F4"/>
    <w:rsid w:val="005E7C1C"/>
    <w:rsid w:val="005F5B92"/>
    <w:rsid w:val="005F6379"/>
    <w:rsid w:val="00607446"/>
    <w:rsid w:val="00613503"/>
    <w:rsid w:val="006159AC"/>
    <w:rsid w:val="00624940"/>
    <w:rsid w:val="00626818"/>
    <w:rsid w:val="00626FAB"/>
    <w:rsid w:val="00636764"/>
    <w:rsid w:val="00657269"/>
    <w:rsid w:val="006616B5"/>
    <w:rsid w:val="0067296D"/>
    <w:rsid w:val="006757F6"/>
    <w:rsid w:val="00680C19"/>
    <w:rsid w:val="00685C4F"/>
    <w:rsid w:val="00694D31"/>
    <w:rsid w:val="00696DDC"/>
    <w:rsid w:val="006A3132"/>
    <w:rsid w:val="006C74BD"/>
    <w:rsid w:val="006E3762"/>
    <w:rsid w:val="006E41E4"/>
    <w:rsid w:val="006E492A"/>
    <w:rsid w:val="00701CCD"/>
    <w:rsid w:val="007056D4"/>
    <w:rsid w:val="00720A4E"/>
    <w:rsid w:val="00731DC7"/>
    <w:rsid w:val="00743E7C"/>
    <w:rsid w:val="007457A9"/>
    <w:rsid w:val="007703A4"/>
    <w:rsid w:val="00770523"/>
    <w:rsid w:val="00770719"/>
    <w:rsid w:val="007752B6"/>
    <w:rsid w:val="00781550"/>
    <w:rsid w:val="00781BB2"/>
    <w:rsid w:val="00781EAB"/>
    <w:rsid w:val="007867F4"/>
    <w:rsid w:val="007967A7"/>
    <w:rsid w:val="007A4F1F"/>
    <w:rsid w:val="007A583C"/>
    <w:rsid w:val="007B0B66"/>
    <w:rsid w:val="007B27FB"/>
    <w:rsid w:val="007D11F8"/>
    <w:rsid w:val="007D4E50"/>
    <w:rsid w:val="007E4BD1"/>
    <w:rsid w:val="00803FD7"/>
    <w:rsid w:val="00834A9A"/>
    <w:rsid w:val="00862F88"/>
    <w:rsid w:val="0086675C"/>
    <w:rsid w:val="00873C8A"/>
    <w:rsid w:val="008824B3"/>
    <w:rsid w:val="00887529"/>
    <w:rsid w:val="008B2059"/>
    <w:rsid w:val="008B32DC"/>
    <w:rsid w:val="008B531C"/>
    <w:rsid w:val="008B6902"/>
    <w:rsid w:val="008B7FD8"/>
    <w:rsid w:val="008D3F01"/>
    <w:rsid w:val="008E1B91"/>
    <w:rsid w:val="00900DEF"/>
    <w:rsid w:val="00906A60"/>
    <w:rsid w:val="00913151"/>
    <w:rsid w:val="00921992"/>
    <w:rsid w:val="00931E15"/>
    <w:rsid w:val="009449CB"/>
    <w:rsid w:val="00950F06"/>
    <w:rsid w:val="00962B0F"/>
    <w:rsid w:val="00973DF0"/>
    <w:rsid w:val="00983A7C"/>
    <w:rsid w:val="00983A9D"/>
    <w:rsid w:val="00985480"/>
    <w:rsid w:val="009876B6"/>
    <w:rsid w:val="00995ED1"/>
    <w:rsid w:val="009A604C"/>
    <w:rsid w:val="009C3384"/>
    <w:rsid w:val="009D6022"/>
    <w:rsid w:val="009E36E3"/>
    <w:rsid w:val="009F45D8"/>
    <w:rsid w:val="009F7DE5"/>
    <w:rsid w:val="00A030E8"/>
    <w:rsid w:val="00A25D84"/>
    <w:rsid w:val="00A30DEA"/>
    <w:rsid w:val="00A3131D"/>
    <w:rsid w:val="00A34AF7"/>
    <w:rsid w:val="00A44E3F"/>
    <w:rsid w:val="00A5092B"/>
    <w:rsid w:val="00A556E8"/>
    <w:rsid w:val="00A609ED"/>
    <w:rsid w:val="00AB7677"/>
    <w:rsid w:val="00AD1806"/>
    <w:rsid w:val="00AE1AFC"/>
    <w:rsid w:val="00AE547D"/>
    <w:rsid w:val="00AE69E8"/>
    <w:rsid w:val="00AF2CE9"/>
    <w:rsid w:val="00B1610A"/>
    <w:rsid w:val="00B17E5C"/>
    <w:rsid w:val="00B50F82"/>
    <w:rsid w:val="00B5725E"/>
    <w:rsid w:val="00B6239B"/>
    <w:rsid w:val="00B67A6A"/>
    <w:rsid w:val="00B7307E"/>
    <w:rsid w:val="00B854F1"/>
    <w:rsid w:val="00B862D2"/>
    <w:rsid w:val="00B93959"/>
    <w:rsid w:val="00B9794D"/>
    <w:rsid w:val="00BA4556"/>
    <w:rsid w:val="00BA6068"/>
    <w:rsid w:val="00BC0905"/>
    <w:rsid w:val="00BC1732"/>
    <w:rsid w:val="00BE2249"/>
    <w:rsid w:val="00C13B27"/>
    <w:rsid w:val="00C179DD"/>
    <w:rsid w:val="00C2184B"/>
    <w:rsid w:val="00C26AF9"/>
    <w:rsid w:val="00C3427C"/>
    <w:rsid w:val="00C372C0"/>
    <w:rsid w:val="00C37798"/>
    <w:rsid w:val="00C558B1"/>
    <w:rsid w:val="00C56FCD"/>
    <w:rsid w:val="00C613ED"/>
    <w:rsid w:val="00C72F08"/>
    <w:rsid w:val="00C87E6E"/>
    <w:rsid w:val="00CA15C0"/>
    <w:rsid w:val="00CB12BA"/>
    <w:rsid w:val="00CB23EA"/>
    <w:rsid w:val="00CB3DA7"/>
    <w:rsid w:val="00CB52AB"/>
    <w:rsid w:val="00CB687B"/>
    <w:rsid w:val="00CB76F6"/>
    <w:rsid w:val="00CD1FBA"/>
    <w:rsid w:val="00D102C5"/>
    <w:rsid w:val="00D16C47"/>
    <w:rsid w:val="00D22641"/>
    <w:rsid w:val="00D2412A"/>
    <w:rsid w:val="00D35CEC"/>
    <w:rsid w:val="00D6474D"/>
    <w:rsid w:val="00DA6512"/>
    <w:rsid w:val="00DA73EB"/>
    <w:rsid w:val="00DA7EFA"/>
    <w:rsid w:val="00DB7DD4"/>
    <w:rsid w:val="00DC42CF"/>
    <w:rsid w:val="00DD1CA3"/>
    <w:rsid w:val="00DD57A5"/>
    <w:rsid w:val="00DE27BB"/>
    <w:rsid w:val="00DE39DB"/>
    <w:rsid w:val="00DF4152"/>
    <w:rsid w:val="00E0039A"/>
    <w:rsid w:val="00E0230D"/>
    <w:rsid w:val="00E029BC"/>
    <w:rsid w:val="00E12EBA"/>
    <w:rsid w:val="00E133B4"/>
    <w:rsid w:val="00E14D5A"/>
    <w:rsid w:val="00E16D63"/>
    <w:rsid w:val="00E33F6A"/>
    <w:rsid w:val="00E37D35"/>
    <w:rsid w:val="00E62E75"/>
    <w:rsid w:val="00E640DC"/>
    <w:rsid w:val="00E646FC"/>
    <w:rsid w:val="00E66DFA"/>
    <w:rsid w:val="00E760F9"/>
    <w:rsid w:val="00E93DE4"/>
    <w:rsid w:val="00E97405"/>
    <w:rsid w:val="00EA53D2"/>
    <w:rsid w:val="00EA7C7F"/>
    <w:rsid w:val="00EB2CF6"/>
    <w:rsid w:val="00EB2ED4"/>
    <w:rsid w:val="00EB3C83"/>
    <w:rsid w:val="00ED0923"/>
    <w:rsid w:val="00ED7764"/>
    <w:rsid w:val="00EF341E"/>
    <w:rsid w:val="00F03FFB"/>
    <w:rsid w:val="00F07E2E"/>
    <w:rsid w:val="00F34CF6"/>
    <w:rsid w:val="00F4596C"/>
    <w:rsid w:val="00F50EDF"/>
    <w:rsid w:val="00F5271B"/>
    <w:rsid w:val="00F70EDD"/>
    <w:rsid w:val="00F74EDF"/>
    <w:rsid w:val="00F7656C"/>
    <w:rsid w:val="00F92107"/>
    <w:rsid w:val="00FA722E"/>
    <w:rsid w:val="00FB1A6F"/>
    <w:rsid w:val="00FB28D8"/>
    <w:rsid w:val="00FC0A57"/>
    <w:rsid w:val="00FC20B0"/>
    <w:rsid w:val="00FC600C"/>
    <w:rsid w:val="00FC7F56"/>
    <w:rsid w:val="00FD309F"/>
    <w:rsid w:val="00FE172E"/>
    <w:rsid w:val="00FF0160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basedOn w:val="a0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C44E7-6685-4B55-B2F3-EAA920F13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2016-05-30T04:12:00Z</cp:lastPrinted>
  <dcterms:created xsi:type="dcterms:W3CDTF">2016-05-24T10:35:00Z</dcterms:created>
  <dcterms:modified xsi:type="dcterms:W3CDTF">2016-05-30T06:03:00Z</dcterms:modified>
</cp:coreProperties>
</file>