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E97A02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2678746</wp:posOffset>
            </wp:positionH>
            <wp:positionV relativeFrom="paragraph">
              <wp:posOffset>-104629</wp:posOffset>
            </wp:positionV>
            <wp:extent cx="446942" cy="659423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Default="00E97A02" w:rsidP="00E97A02"/>
    <w:p w:rsidR="00E97A02" w:rsidRDefault="00E97A02" w:rsidP="00E97A02"/>
    <w:p w:rsidR="00E97A02" w:rsidRDefault="00E97A02" w:rsidP="00E97A02">
      <w:r>
        <w:t xml:space="preserve">            </w:t>
      </w:r>
    </w:p>
    <w:p w:rsidR="00E97A02" w:rsidRDefault="00E97A02" w:rsidP="00E97A02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E97A02" w:rsidRPr="009F4546" w:rsidRDefault="00E97A02" w:rsidP="00E97A02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7A02" w:rsidRPr="009F4546" w:rsidRDefault="00E97A02" w:rsidP="00E97A02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7A02" w:rsidRDefault="00E97A02" w:rsidP="00E97A02">
      <w:pPr>
        <w:pStyle w:val="a5"/>
        <w:rPr>
          <w:sz w:val="40"/>
        </w:rPr>
      </w:pPr>
    </w:p>
    <w:p w:rsidR="00E97A02" w:rsidRPr="009F4546" w:rsidRDefault="00E97A02" w:rsidP="00E97A02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E97A02" w:rsidRPr="005155CB" w:rsidRDefault="00E97A02" w:rsidP="00E97A02"/>
    <w:p w:rsidR="00E97A02" w:rsidRPr="00CC7619" w:rsidRDefault="00CC7619" w:rsidP="00E97A02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01.11.2016</w:t>
      </w:r>
      <w:r w:rsidR="00E97A02" w:rsidRPr="00747E80">
        <w:rPr>
          <w:sz w:val="28"/>
          <w:szCs w:val="28"/>
        </w:rPr>
        <w:t xml:space="preserve">   </w:t>
      </w:r>
      <w:r w:rsidR="00F932CA">
        <w:rPr>
          <w:sz w:val="28"/>
          <w:szCs w:val="28"/>
        </w:rPr>
        <w:t xml:space="preserve">      </w:t>
      </w:r>
      <w:r w:rsidR="00E97A02" w:rsidRPr="00747E80">
        <w:rPr>
          <w:sz w:val="28"/>
          <w:szCs w:val="28"/>
        </w:rPr>
        <w:t xml:space="preserve">      </w:t>
      </w:r>
      <w:r w:rsidR="00E97A02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F932CA">
        <w:rPr>
          <w:sz w:val="28"/>
          <w:szCs w:val="28"/>
        </w:rPr>
        <w:t xml:space="preserve">   </w:t>
      </w:r>
      <w:r w:rsidR="00E97A02" w:rsidRPr="00747E80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</w:t>
      </w:r>
      <w:r w:rsidR="00E97A02" w:rsidRPr="00747E80">
        <w:rPr>
          <w:sz w:val="28"/>
          <w:szCs w:val="28"/>
        </w:rPr>
        <w:t xml:space="preserve">      </w:t>
      </w:r>
      <w:r w:rsidR="00E97A02" w:rsidRPr="00747E80">
        <w:rPr>
          <w:b w:val="0"/>
          <w:sz w:val="28"/>
          <w:szCs w:val="28"/>
        </w:rPr>
        <w:t xml:space="preserve">г. Новотроицк  </w:t>
      </w:r>
      <w:r w:rsidR="00E97A02" w:rsidRPr="00747E80">
        <w:rPr>
          <w:sz w:val="28"/>
          <w:szCs w:val="28"/>
        </w:rPr>
        <w:t xml:space="preserve">   </w:t>
      </w:r>
      <w:r w:rsidR="00E97A02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F932CA">
        <w:rPr>
          <w:sz w:val="28"/>
          <w:szCs w:val="28"/>
        </w:rPr>
        <w:t xml:space="preserve">    </w:t>
      </w:r>
      <w:r w:rsidR="00185E91">
        <w:rPr>
          <w:sz w:val="28"/>
          <w:szCs w:val="28"/>
        </w:rPr>
        <w:t xml:space="preserve"> </w:t>
      </w:r>
      <w:r w:rsidR="00E97A02">
        <w:rPr>
          <w:sz w:val="28"/>
          <w:szCs w:val="28"/>
        </w:rPr>
        <w:t xml:space="preserve">  </w:t>
      </w:r>
      <w:r w:rsidR="00D62D48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    </w:t>
      </w:r>
      <w:r w:rsidRPr="00CC7619">
        <w:rPr>
          <w:b w:val="0"/>
          <w:sz w:val="28"/>
          <w:szCs w:val="28"/>
        </w:rPr>
        <w:t>№</w:t>
      </w:r>
      <w:r w:rsidR="00D62D48">
        <w:rPr>
          <w:b w:val="0"/>
          <w:sz w:val="28"/>
          <w:szCs w:val="28"/>
        </w:rPr>
        <w:t xml:space="preserve"> </w:t>
      </w:r>
      <w:r w:rsidRPr="00CC7619">
        <w:rPr>
          <w:b w:val="0"/>
          <w:sz w:val="28"/>
          <w:szCs w:val="28"/>
        </w:rPr>
        <w:t>1875-п</w:t>
      </w:r>
    </w:p>
    <w:p w:rsidR="00185E91" w:rsidRPr="00747E80" w:rsidRDefault="00185E91" w:rsidP="00E97A02">
      <w:pPr>
        <w:rPr>
          <w:sz w:val="28"/>
          <w:szCs w:val="28"/>
        </w:rPr>
      </w:pPr>
    </w:p>
    <w:p w:rsidR="00185E91" w:rsidRDefault="00185E91" w:rsidP="00185E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</w:p>
    <w:p w:rsidR="00185E91" w:rsidRDefault="00185E91" w:rsidP="00185E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</w:p>
    <w:p w:rsidR="00185E91" w:rsidRDefault="00185E91" w:rsidP="00185E9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30.03.2016 № 505-п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</w:p>
    <w:p w:rsidR="00185E91" w:rsidRPr="00C651CA" w:rsidRDefault="00185E91" w:rsidP="00185E91">
      <w:pPr>
        <w:rPr>
          <w:sz w:val="28"/>
          <w:szCs w:val="28"/>
        </w:rPr>
      </w:pPr>
    </w:p>
    <w:p w:rsidR="00185E91" w:rsidRPr="00085463" w:rsidRDefault="00185E91" w:rsidP="00185E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5463">
        <w:rPr>
          <w:sz w:val="28"/>
          <w:szCs w:val="28"/>
        </w:rPr>
        <w:t>В связи с внедрением Стандарта деятельности органов местного самоуправления по обеспечению благоприятного инвестиционного климата в муниципальном образовании город Новотроицк, руководствуясь статьями  28, 38 Устава муниципального образования город  Новотроицк Оренбургской области:</w:t>
      </w:r>
    </w:p>
    <w:p w:rsidR="00185E91" w:rsidRDefault="00185E91" w:rsidP="00185E91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85463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30.03.2016 № 505-п «</w:t>
      </w:r>
      <w:r w:rsidRPr="00085463">
        <w:rPr>
          <w:sz w:val="28"/>
          <w:szCs w:val="28"/>
        </w:rPr>
        <w:t>Об образовании Общественного совета по инвестиционному климату и развитию малого и среднего предпринимательства при администрации муниципально</w:t>
      </w:r>
      <w:r>
        <w:rPr>
          <w:sz w:val="28"/>
          <w:szCs w:val="28"/>
        </w:rPr>
        <w:t>го образования город Новотроицк</w:t>
      </w:r>
      <w:r w:rsidRPr="00085463">
        <w:rPr>
          <w:sz w:val="28"/>
          <w:szCs w:val="28"/>
        </w:rPr>
        <w:t>а» (далее – Постановление) внести следующие изменения:</w:t>
      </w:r>
    </w:p>
    <w:p w:rsidR="00185E91" w:rsidRPr="00085463" w:rsidRDefault="00185E91" w:rsidP="00185E91">
      <w:pPr>
        <w:pStyle w:val="a6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 к Постановлению изложить в новой редакции согласно приложению № 1.</w:t>
      </w:r>
    </w:p>
    <w:p w:rsidR="00185E91" w:rsidRPr="008068C6" w:rsidRDefault="00185E91" w:rsidP="00185E91">
      <w:pPr>
        <w:pStyle w:val="a6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 к Постановлению изложить в новой редакции согласно приложению № 2.</w:t>
      </w:r>
    </w:p>
    <w:p w:rsidR="00185E91" w:rsidRDefault="00185E91" w:rsidP="00185E91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B6052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>
        <w:rPr>
          <w:sz w:val="28"/>
          <w:szCs w:val="28"/>
        </w:rPr>
        <w:t>Вискова</w:t>
      </w:r>
      <w:proofErr w:type="spellEnd"/>
      <w:r>
        <w:rPr>
          <w:sz w:val="28"/>
          <w:szCs w:val="28"/>
        </w:rPr>
        <w:t xml:space="preserve"> Г.Ю.</w:t>
      </w:r>
      <w:r w:rsidRPr="00AB6052">
        <w:rPr>
          <w:sz w:val="28"/>
          <w:szCs w:val="28"/>
        </w:rPr>
        <w:t xml:space="preserve">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hyperlink r:id="rId8" w:history="1">
        <w:r w:rsidRPr="00AB6052">
          <w:rPr>
            <w:rStyle w:val="a9"/>
            <w:sz w:val="28"/>
            <w:szCs w:val="28"/>
            <w:lang w:val="en-US"/>
          </w:rPr>
          <w:t>www</w:t>
        </w:r>
        <w:r w:rsidRPr="00AB6052">
          <w:rPr>
            <w:rStyle w:val="a9"/>
            <w:sz w:val="28"/>
            <w:szCs w:val="28"/>
          </w:rPr>
          <w:t>.</w:t>
        </w:r>
        <w:proofErr w:type="spellStart"/>
        <w:r w:rsidRPr="00AB6052">
          <w:rPr>
            <w:rStyle w:val="a9"/>
            <w:sz w:val="28"/>
            <w:szCs w:val="28"/>
            <w:lang w:val="en-US"/>
          </w:rPr>
          <w:t>novotroitsk</w:t>
        </w:r>
        <w:proofErr w:type="spellEnd"/>
        <w:r w:rsidRPr="00AB6052">
          <w:rPr>
            <w:rStyle w:val="a9"/>
            <w:sz w:val="28"/>
            <w:szCs w:val="28"/>
          </w:rPr>
          <w:t>.</w:t>
        </w:r>
        <w:r w:rsidRPr="00AB6052">
          <w:rPr>
            <w:rStyle w:val="a9"/>
            <w:sz w:val="28"/>
            <w:szCs w:val="28"/>
            <w:lang w:val="en-US"/>
          </w:rPr>
          <w:t>org</w:t>
        </w:r>
        <w:r w:rsidRPr="00AB6052">
          <w:rPr>
            <w:rStyle w:val="a9"/>
            <w:sz w:val="28"/>
            <w:szCs w:val="28"/>
          </w:rPr>
          <w:t>.</w:t>
        </w:r>
        <w:proofErr w:type="spellStart"/>
        <w:r w:rsidRPr="00AB6052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Pr="00AB6052">
        <w:rPr>
          <w:sz w:val="28"/>
          <w:szCs w:val="28"/>
        </w:rPr>
        <w:t>, в сети «Интернет».</w:t>
      </w:r>
    </w:p>
    <w:p w:rsidR="00185E91" w:rsidRPr="00185E91" w:rsidRDefault="00185E91" w:rsidP="00185E91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240C6E">
        <w:rPr>
          <w:sz w:val="28"/>
          <w:szCs w:val="28"/>
        </w:rPr>
        <w:t>Контроль за</w:t>
      </w:r>
      <w:proofErr w:type="gramEnd"/>
      <w:r w:rsidRPr="00240C6E">
        <w:rPr>
          <w:sz w:val="28"/>
          <w:szCs w:val="28"/>
        </w:rPr>
        <w:t xml:space="preserve"> исполнением настоящего постановления возложить на </w:t>
      </w:r>
      <w:r w:rsidRPr="00185E91">
        <w:rPr>
          <w:sz w:val="28"/>
          <w:szCs w:val="28"/>
        </w:rPr>
        <w:t xml:space="preserve">заместителя главы муниципального образования город Новотроицк по финансово-экономической политике </w:t>
      </w:r>
      <w:proofErr w:type="spellStart"/>
      <w:r w:rsidRPr="00185E91">
        <w:rPr>
          <w:sz w:val="28"/>
          <w:szCs w:val="28"/>
        </w:rPr>
        <w:t>Китибаеву</w:t>
      </w:r>
      <w:proofErr w:type="spellEnd"/>
      <w:r w:rsidRPr="00185E91">
        <w:rPr>
          <w:sz w:val="28"/>
          <w:szCs w:val="28"/>
        </w:rPr>
        <w:t xml:space="preserve"> Б.Т.</w:t>
      </w:r>
    </w:p>
    <w:p w:rsidR="00185E91" w:rsidRDefault="00185E91" w:rsidP="00185E91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после его официального опубликования в газете «Гвардеец труда».</w:t>
      </w:r>
    </w:p>
    <w:p w:rsidR="009D3482" w:rsidRDefault="009D3482" w:rsidP="00185E91">
      <w:pPr>
        <w:jc w:val="both"/>
        <w:rPr>
          <w:sz w:val="28"/>
          <w:szCs w:val="28"/>
        </w:rPr>
      </w:pPr>
      <w:bookmarkStart w:id="0" w:name="sub_11"/>
    </w:p>
    <w:bookmarkEnd w:id="0"/>
    <w:p w:rsidR="00635D73" w:rsidRDefault="00635D73" w:rsidP="00635D73">
      <w:pPr>
        <w:jc w:val="both"/>
        <w:rPr>
          <w:sz w:val="28"/>
          <w:szCs w:val="28"/>
        </w:rPr>
      </w:pPr>
      <w:r w:rsidRPr="00713CAB">
        <w:rPr>
          <w:sz w:val="28"/>
          <w:szCs w:val="28"/>
        </w:rPr>
        <w:t>З</w:t>
      </w:r>
      <w:r>
        <w:rPr>
          <w:sz w:val="28"/>
          <w:szCs w:val="28"/>
        </w:rPr>
        <w:t>аместитель главы муниципального</w:t>
      </w:r>
    </w:p>
    <w:p w:rsidR="00635D73" w:rsidRDefault="00635D73" w:rsidP="00635D73">
      <w:pPr>
        <w:jc w:val="both"/>
        <w:rPr>
          <w:sz w:val="28"/>
          <w:szCs w:val="28"/>
        </w:rPr>
      </w:pPr>
      <w:r w:rsidRPr="00713CAB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город Новотроицк – </w:t>
      </w:r>
    </w:p>
    <w:p w:rsidR="00635D73" w:rsidRPr="00713CAB" w:rsidRDefault="00635D73" w:rsidP="00635D73">
      <w:pPr>
        <w:jc w:val="both"/>
        <w:rPr>
          <w:sz w:val="28"/>
          <w:szCs w:val="28"/>
        </w:rPr>
      </w:pPr>
      <w:r w:rsidRPr="00713CAB">
        <w:rPr>
          <w:sz w:val="28"/>
          <w:szCs w:val="28"/>
        </w:rPr>
        <w:t>руководитель аппар</w:t>
      </w:r>
      <w:r>
        <w:rPr>
          <w:sz w:val="28"/>
          <w:szCs w:val="28"/>
        </w:rPr>
        <w:t xml:space="preserve">ата </w:t>
      </w:r>
      <w:r w:rsidRPr="00713C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</w:t>
      </w:r>
      <w:r w:rsidRPr="00713CAB">
        <w:rPr>
          <w:sz w:val="28"/>
          <w:szCs w:val="28"/>
        </w:rPr>
        <w:t>И.А. Филиппов</w:t>
      </w: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9D3482" w:rsidRDefault="009D3482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185E91" w:rsidRDefault="00185E91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Pr="00490FE7" w:rsidRDefault="00B4375F" w:rsidP="00490FE7">
      <w:pPr>
        <w:tabs>
          <w:tab w:val="left" w:pos="5970"/>
        </w:tabs>
        <w:jc w:val="both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2.9pt;margin-top:-13.4pt;width:207.6pt;height:215.9pt;z-index:-251654144;mso-width-relative:margin;mso-height-relative:margin" stroked="f">
            <v:textbox style="mso-next-textbox:#_x0000_s1026">
              <w:txbxContent>
                <w:p w:rsidR="00490FE7" w:rsidRDefault="00490FE7" w:rsidP="00490FE7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Приложение № 1</w:t>
                  </w:r>
                </w:p>
                <w:p w:rsidR="00490FE7" w:rsidRDefault="00490FE7" w:rsidP="00490FE7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к постановлению администрации</w:t>
                  </w:r>
                </w:p>
                <w:p w:rsidR="00490FE7" w:rsidRDefault="00490FE7" w:rsidP="00490FE7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муниципального образования</w:t>
                  </w:r>
                </w:p>
                <w:p w:rsidR="00490FE7" w:rsidRDefault="00490FE7" w:rsidP="00490FE7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город Новотроицк</w:t>
                  </w:r>
                </w:p>
                <w:p w:rsidR="00490FE7" w:rsidRPr="007F736D" w:rsidRDefault="00490FE7" w:rsidP="00490FE7">
                  <w:pPr>
                    <w:jc w:val="both"/>
                    <w:rPr>
                      <w:sz w:val="27"/>
                      <w:szCs w:val="27"/>
                    </w:rPr>
                  </w:pPr>
                  <w:r w:rsidRPr="007F736D">
                    <w:rPr>
                      <w:sz w:val="27"/>
                      <w:szCs w:val="27"/>
                    </w:rPr>
                    <w:t xml:space="preserve">от </w:t>
                  </w:r>
                  <w:r w:rsidRPr="0096463E">
                    <w:rPr>
                      <w:sz w:val="27"/>
                      <w:szCs w:val="27"/>
                      <w:u w:val="single"/>
                    </w:rPr>
                    <w:t>01.11.2016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7F736D">
                    <w:rPr>
                      <w:sz w:val="27"/>
                      <w:szCs w:val="27"/>
                    </w:rPr>
                    <w:t>№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96463E">
                    <w:rPr>
                      <w:sz w:val="27"/>
                      <w:szCs w:val="27"/>
                      <w:u w:val="single"/>
                    </w:rPr>
                    <w:t>1875-п</w:t>
                  </w:r>
                </w:p>
                <w:p w:rsidR="00490FE7" w:rsidRDefault="00490FE7" w:rsidP="00490FE7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490FE7" w:rsidRDefault="00490FE7" w:rsidP="00490FE7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490FE7" w:rsidRPr="007F736D" w:rsidRDefault="00490FE7" w:rsidP="00490FE7">
                  <w:pPr>
                    <w:jc w:val="both"/>
                    <w:rPr>
                      <w:sz w:val="27"/>
                      <w:szCs w:val="27"/>
                    </w:rPr>
                  </w:pPr>
                  <w:r w:rsidRPr="007F736D">
                    <w:rPr>
                      <w:sz w:val="27"/>
                      <w:szCs w:val="27"/>
                    </w:rPr>
                    <w:t>Приложение №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7F736D">
                    <w:rPr>
                      <w:sz w:val="27"/>
                      <w:szCs w:val="27"/>
                    </w:rPr>
                    <w:t>1</w:t>
                  </w:r>
                </w:p>
                <w:p w:rsidR="00490FE7" w:rsidRPr="007F736D" w:rsidRDefault="00490FE7" w:rsidP="00490FE7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</w:t>
                  </w:r>
                  <w:r w:rsidRPr="007F736D">
                    <w:rPr>
                      <w:sz w:val="27"/>
                      <w:szCs w:val="27"/>
                    </w:rPr>
                    <w:t>город Новотроицк</w:t>
                  </w:r>
                </w:p>
                <w:p w:rsidR="00490FE7" w:rsidRPr="007F736D" w:rsidRDefault="00490FE7" w:rsidP="00490FE7">
                  <w:pPr>
                    <w:jc w:val="both"/>
                    <w:rPr>
                      <w:sz w:val="27"/>
                      <w:szCs w:val="27"/>
                    </w:rPr>
                  </w:pPr>
                  <w:r w:rsidRPr="007F736D">
                    <w:rPr>
                      <w:sz w:val="27"/>
                      <w:szCs w:val="27"/>
                    </w:rPr>
                    <w:t xml:space="preserve">от </w:t>
                  </w:r>
                  <w:r w:rsidRPr="00AE46B1">
                    <w:rPr>
                      <w:sz w:val="27"/>
                      <w:szCs w:val="27"/>
                      <w:u w:val="single"/>
                    </w:rPr>
                    <w:t>30.03.2016</w:t>
                  </w:r>
                  <w:r>
                    <w:rPr>
                      <w:sz w:val="27"/>
                      <w:szCs w:val="27"/>
                      <w:u w:val="single"/>
                    </w:rPr>
                    <w:t xml:space="preserve"> </w:t>
                  </w:r>
                  <w:r w:rsidRPr="007F736D">
                    <w:rPr>
                      <w:sz w:val="27"/>
                      <w:szCs w:val="27"/>
                    </w:rPr>
                    <w:t>№</w:t>
                  </w:r>
                  <w:r w:rsidRPr="00AE46B1">
                    <w:rPr>
                      <w:sz w:val="27"/>
                      <w:szCs w:val="27"/>
                      <w:u w:val="single"/>
                    </w:rPr>
                    <w:t xml:space="preserve"> 505-п</w:t>
                  </w:r>
                </w:p>
                <w:p w:rsidR="00490FE7" w:rsidRPr="0032682D" w:rsidRDefault="00490FE7" w:rsidP="00490FE7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90FE7" w:rsidRPr="00CB5C1C" w:rsidRDefault="00490FE7" w:rsidP="00490FE7">
      <w:pPr>
        <w:tabs>
          <w:tab w:val="left" w:pos="5970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ab/>
      </w:r>
    </w:p>
    <w:p w:rsidR="00490FE7" w:rsidRPr="00CB5C1C" w:rsidRDefault="00490FE7" w:rsidP="00490FE7">
      <w:pPr>
        <w:jc w:val="both"/>
        <w:rPr>
          <w:sz w:val="27"/>
          <w:szCs w:val="27"/>
        </w:rPr>
      </w:pPr>
    </w:p>
    <w:p w:rsidR="00490FE7" w:rsidRPr="00CB5C1C" w:rsidRDefault="00490FE7" w:rsidP="00490FE7">
      <w:pPr>
        <w:jc w:val="both"/>
        <w:rPr>
          <w:sz w:val="27"/>
          <w:szCs w:val="27"/>
        </w:rPr>
      </w:pPr>
    </w:p>
    <w:p w:rsidR="00490FE7" w:rsidRPr="00CB5C1C" w:rsidRDefault="00490FE7" w:rsidP="00490FE7">
      <w:pPr>
        <w:jc w:val="both"/>
        <w:rPr>
          <w:sz w:val="27"/>
          <w:szCs w:val="27"/>
        </w:rPr>
      </w:pPr>
    </w:p>
    <w:p w:rsidR="00490FE7" w:rsidRDefault="00490FE7" w:rsidP="00490FE7">
      <w:pPr>
        <w:tabs>
          <w:tab w:val="left" w:pos="5385"/>
        </w:tabs>
        <w:jc w:val="both"/>
        <w:rPr>
          <w:sz w:val="27"/>
          <w:szCs w:val="27"/>
        </w:rPr>
      </w:pPr>
    </w:p>
    <w:p w:rsidR="00490FE7" w:rsidRPr="00CB5C1C" w:rsidRDefault="00490FE7" w:rsidP="00490FE7">
      <w:pPr>
        <w:tabs>
          <w:tab w:val="left" w:pos="5385"/>
        </w:tabs>
        <w:jc w:val="both"/>
        <w:rPr>
          <w:sz w:val="27"/>
          <w:szCs w:val="27"/>
        </w:rPr>
      </w:pPr>
    </w:p>
    <w:p w:rsidR="00490FE7" w:rsidRPr="00CB5C1C" w:rsidRDefault="00490FE7" w:rsidP="00490FE7">
      <w:pPr>
        <w:tabs>
          <w:tab w:val="left" w:pos="5385"/>
        </w:tabs>
        <w:jc w:val="both"/>
        <w:rPr>
          <w:sz w:val="27"/>
          <w:szCs w:val="27"/>
        </w:rPr>
      </w:pPr>
    </w:p>
    <w:p w:rsidR="00490FE7" w:rsidRDefault="00490FE7" w:rsidP="00490FE7">
      <w:pPr>
        <w:tabs>
          <w:tab w:val="left" w:pos="5385"/>
        </w:tabs>
        <w:jc w:val="center"/>
        <w:rPr>
          <w:b/>
          <w:sz w:val="27"/>
          <w:szCs w:val="27"/>
        </w:rPr>
      </w:pPr>
    </w:p>
    <w:p w:rsidR="00490FE7" w:rsidRDefault="00490FE7" w:rsidP="00490FE7">
      <w:pPr>
        <w:tabs>
          <w:tab w:val="left" w:pos="5385"/>
        </w:tabs>
        <w:jc w:val="center"/>
        <w:rPr>
          <w:b/>
          <w:sz w:val="27"/>
          <w:szCs w:val="27"/>
        </w:rPr>
      </w:pPr>
    </w:p>
    <w:p w:rsidR="00490FE7" w:rsidRDefault="00490FE7" w:rsidP="00490FE7">
      <w:pPr>
        <w:tabs>
          <w:tab w:val="left" w:pos="5385"/>
        </w:tabs>
        <w:jc w:val="center"/>
        <w:rPr>
          <w:b/>
          <w:sz w:val="27"/>
          <w:szCs w:val="27"/>
        </w:rPr>
      </w:pPr>
    </w:p>
    <w:p w:rsidR="00490FE7" w:rsidRDefault="00490FE7" w:rsidP="00490FE7">
      <w:pPr>
        <w:tabs>
          <w:tab w:val="left" w:pos="5385"/>
          <w:tab w:val="left" w:pos="5576"/>
        </w:tabs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</w:p>
    <w:p w:rsidR="00490FE7" w:rsidRDefault="00490FE7" w:rsidP="00490FE7">
      <w:pPr>
        <w:tabs>
          <w:tab w:val="left" w:pos="5385"/>
        </w:tabs>
        <w:jc w:val="center"/>
        <w:rPr>
          <w:b/>
          <w:sz w:val="27"/>
          <w:szCs w:val="27"/>
        </w:rPr>
      </w:pPr>
    </w:p>
    <w:p w:rsidR="00490FE7" w:rsidRDefault="00490FE7" w:rsidP="00490FE7">
      <w:pPr>
        <w:tabs>
          <w:tab w:val="left" w:pos="5385"/>
        </w:tabs>
        <w:jc w:val="center"/>
        <w:rPr>
          <w:b/>
          <w:sz w:val="27"/>
          <w:szCs w:val="27"/>
        </w:rPr>
      </w:pPr>
    </w:p>
    <w:p w:rsidR="00490FE7" w:rsidRPr="00F61AB6" w:rsidRDefault="00490FE7" w:rsidP="00490FE7">
      <w:pPr>
        <w:tabs>
          <w:tab w:val="left" w:pos="5385"/>
        </w:tabs>
        <w:jc w:val="center"/>
        <w:rPr>
          <w:b/>
          <w:sz w:val="28"/>
          <w:szCs w:val="28"/>
        </w:rPr>
      </w:pPr>
      <w:r w:rsidRPr="00F61AB6">
        <w:rPr>
          <w:b/>
          <w:sz w:val="28"/>
          <w:szCs w:val="28"/>
        </w:rPr>
        <w:t xml:space="preserve">Положение </w:t>
      </w:r>
    </w:p>
    <w:p w:rsidR="00490FE7" w:rsidRPr="00F61AB6" w:rsidRDefault="00490FE7" w:rsidP="00490FE7">
      <w:pPr>
        <w:tabs>
          <w:tab w:val="left" w:pos="5385"/>
        </w:tabs>
        <w:jc w:val="center"/>
        <w:rPr>
          <w:b/>
          <w:sz w:val="28"/>
          <w:szCs w:val="28"/>
        </w:rPr>
      </w:pPr>
      <w:r w:rsidRPr="00F61AB6">
        <w:rPr>
          <w:b/>
          <w:sz w:val="28"/>
          <w:szCs w:val="28"/>
        </w:rPr>
        <w:t>об Общественном совете по инвестиционному климату и развитию малого и среднего предпринимательства при администрации муниципального образования город Новотроицк</w:t>
      </w:r>
    </w:p>
    <w:p w:rsidR="00490FE7" w:rsidRPr="00F61AB6" w:rsidRDefault="00490FE7" w:rsidP="00490FE7">
      <w:pPr>
        <w:tabs>
          <w:tab w:val="left" w:pos="5385"/>
        </w:tabs>
        <w:jc w:val="center"/>
        <w:rPr>
          <w:sz w:val="28"/>
          <w:szCs w:val="28"/>
        </w:rPr>
      </w:pPr>
    </w:p>
    <w:p w:rsidR="00490FE7" w:rsidRPr="00F61AB6" w:rsidRDefault="00490FE7" w:rsidP="00490FE7">
      <w:pPr>
        <w:tabs>
          <w:tab w:val="left" w:pos="5385"/>
        </w:tabs>
        <w:ind w:left="142"/>
        <w:jc w:val="center"/>
        <w:rPr>
          <w:sz w:val="28"/>
          <w:szCs w:val="28"/>
        </w:rPr>
      </w:pPr>
      <w:r w:rsidRPr="00F61AB6">
        <w:rPr>
          <w:sz w:val="28"/>
          <w:szCs w:val="28"/>
        </w:rPr>
        <w:t>1. Общие положения</w:t>
      </w:r>
    </w:p>
    <w:p w:rsidR="00490FE7" w:rsidRPr="00F61AB6" w:rsidRDefault="00490FE7" w:rsidP="00490FE7">
      <w:pPr>
        <w:tabs>
          <w:tab w:val="left" w:pos="5385"/>
        </w:tabs>
        <w:ind w:left="142"/>
        <w:jc w:val="center"/>
        <w:rPr>
          <w:sz w:val="28"/>
          <w:szCs w:val="28"/>
        </w:rPr>
      </w:pP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 xml:space="preserve">1.1. </w:t>
      </w:r>
      <w:proofErr w:type="gramStart"/>
      <w:r w:rsidRPr="00F61AB6">
        <w:rPr>
          <w:sz w:val="28"/>
          <w:szCs w:val="28"/>
        </w:rPr>
        <w:t>Общественный совет по инвестиционному климату и развитию малого и среднего предпринимательства при администрации муниципального образования город Новотроицк (далее – Общественный совет) является коллегиальным совещательным консультативным органом, который создаётся в целях обеспечения эффективного взаимодействия представителей предпринимательского сообщества с органами местного самоуправления муниципального образования город Новотроицк, территориальными органами федеральных органов государственной власти, органами государственной власти Оренбургской области, выработки согласованных решений по реализации государственной</w:t>
      </w:r>
      <w:proofErr w:type="gramEnd"/>
      <w:r w:rsidRPr="00F61AB6">
        <w:rPr>
          <w:sz w:val="28"/>
          <w:szCs w:val="28"/>
        </w:rPr>
        <w:t xml:space="preserve"> и муниципальной политики в вопросах улучшения инвестиционного климата и развития малого и среднего предпринимательства, а также рассмотрение вопросов содействия развитию конкуренции на территории муниципального образования город Новотроицк.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1.2. Настоящее Положение определяет основные цели, задачи, функции, порядок формирования и деятельности Общественного совета.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 xml:space="preserve">1.3. Общественный совет самостоятельно разрабатывает и утверждает регламент </w:t>
      </w:r>
      <w:proofErr w:type="gramStart"/>
      <w:r w:rsidRPr="00F61AB6">
        <w:rPr>
          <w:sz w:val="28"/>
          <w:szCs w:val="28"/>
        </w:rPr>
        <w:t>своей</w:t>
      </w:r>
      <w:proofErr w:type="gramEnd"/>
      <w:r w:rsidRPr="00F61AB6">
        <w:rPr>
          <w:sz w:val="28"/>
          <w:szCs w:val="28"/>
        </w:rPr>
        <w:t xml:space="preserve"> работы.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 xml:space="preserve">1.4. Положение об Общественном совете и его состав в количестве </w:t>
      </w:r>
      <w:r>
        <w:rPr>
          <w:sz w:val="28"/>
          <w:szCs w:val="28"/>
        </w:rPr>
        <w:t>пятнадцати</w:t>
      </w:r>
      <w:r w:rsidRPr="00F61AB6">
        <w:rPr>
          <w:sz w:val="28"/>
          <w:szCs w:val="28"/>
        </w:rPr>
        <w:t xml:space="preserve"> человек утверждаются постановлением администрации муниципального образования город Новотроицк. 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 xml:space="preserve">1.5. </w:t>
      </w:r>
      <w:proofErr w:type="gramStart"/>
      <w:r w:rsidRPr="00F61AB6">
        <w:rPr>
          <w:sz w:val="28"/>
          <w:szCs w:val="28"/>
        </w:rPr>
        <w:t>Общественный</w:t>
      </w:r>
      <w:proofErr w:type="gramEnd"/>
      <w:r w:rsidRPr="00F61AB6">
        <w:rPr>
          <w:sz w:val="28"/>
          <w:szCs w:val="28"/>
        </w:rPr>
        <w:t xml:space="preserve"> совет не является юридическим лицом и определяет свою деятельность на общественных началах.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lastRenderedPageBreak/>
        <w:t xml:space="preserve">1.6. </w:t>
      </w:r>
      <w:proofErr w:type="gramStart"/>
      <w:r w:rsidRPr="00F61AB6">
        <w:rPr>
          <w:sz w:val="28"/>
          <w:szCs w:val="28"/>
        </w:rPr>
        <w:t>Общественный</w:t>
      </w:r>
      <w:proofErr w:type="gramEnd"/>
      <w:r w:rsidRPr="00F61AB6">
        <w:rPr>
          <w:sz w:val="28"/>
          <w:szCs w:val="28"/>
        </w:rPr>
        <w:t xml:space="preserve"> совет в своей деятельности руководствуется Конституцией Российской Федерации, законодательными и нормативно-правовыми актами Российской Федерации, Оренбургской области и муниципального образования город Новотроицк, Уставом муниципального образования город Новотроицк и настоящим положением.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</w:p>
    <w:p w:rsidR="00490FE7" w:rsidRPr="00F61AB6" w:rsidRDefault="00490FE7" w:rsidP="00490FE7">
      <w:pPr>
        <w:tabs>
          <w:tab w:val="left" w:pos="5385"/>
        </w:tabs>
        <w:jc w:val="center"/>
        <w:rPr>
          <w:sz w:val="28"/>
          <w:szCs w:val="28"/>
        </w:rPr>
      </w:pPr>
      <w:r w:rsidRPr="00F61AB6">
        <w:rPr>
          <w:sz w:val="28"/>
          <w:szCs w:val="28"/>
        </w:rPr>
        <w:t>2. Задачи Совета</w:t>
      </w:r>
    </w:p>
    <w:p w:rsidR="00490FE7" w:rsidRPr="00F61AB6" w:rsidRDefault="00490FE7" w:rsidP="00490FE7">
      <w:pPr>
        <w:tabs>
          <w:tab w:val="left" w:pos="5385"/>
        </w:tabs>
        <w:jc w:val="center"/>
        <w:rPr>
          <w:sz w:val="28"/>
          <w:szCs w:val="28"/>
        </w:rPr>
      </w:pP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2.1. Основные задачи Общественного совета: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разработка предложений по приоритетным направлениям развития муниципального образования город Новотроицк;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разработка рекомендаций по муниципальной поддержке инвестиционных проектов и процессов, стимулирование инвестиционной активности на территории муниципального образования город Новотроицк;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разработка рекомендаций по организации взаимодействия органов местного самоуправления и участников инвестиционного процесса, в том числе рекомендаций по сокращению административных барьеров и вопросам развития малого и среднего предпринимательства;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разработка рекомендаций по организации взаимодействия органов местного самоуправления и заинтересованных органов и организаций по вопросам, содействия развитию конкуренции на территории муниципального образования город Новотроицк;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рассмотрение вопросов по содействию развитию конкуренции на территории муниципального образования город Новотроицк;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представительство интересов малого и среднего предпринимательства в органах власти;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 содействие формированию нормативно-правовой базы, стимулирующей развитие инвестиционного климата и  предпринимательства в муниципальном образовании город Новотроицк;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создание условий для рационального размещения производительных сил на территории муниципального образования город Новотроицк;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участие в разработке программ поддержки инвестиционной деятельности и субъектов малого и среднего предпринимательства;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рассмотрение проекта стратегического документа об инвестиционной деятельности на территории муниципального образования город Новотроицк, анализ хода и результатов реализации данного документа, подготовка предложений по его корректировке;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рассмотрение результатов реализации инвестиционных проектов, включая несостоявшиеся и неуспешные, анализ причин и неудач в реализации.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 xml:space="preserve"> </w:t>
      </w:r>
    </w:p>
    <w:p w:rsidR="00490FE7" w:rsidRPr="00F61AB6" w:rsidRDefault="00490FE7" w:rsidP="00490FE7">
      <w:pPr>
        <w:tabs>
          <w:tab w:val="left" w:pos="5385"/>
        </w:tabs>
        <w:ind w:left="142"/>
        <w:jc w:val="center"/>
        <w:rPr>
          <w:sz w:val="28"/>
          <w:szCs w:val="28"/>
        </w:rPr>
      </w:pPr>
      <w:r w:rsidRPr="00F61AB6">
        <w:rPr>
          <w:sz w:val="28"/>
          <w:szCs w:val="28"/>
        </w:rPr>
        <w:t>3. Права Общественного совета</w:t>
      </w:r>
    </w:p>
    <w:p w:rsidR="00490FE7" w:rsidRPr="00F61AB6" w:rsidRDefault="00490FE7" w:rsidP="00490FE7">
      <w:pPr>
        <w:tabs>
          <w:tab w:val="left" w:pos="5385"/>
        </w:tabs>
        <w:ind w:left="142"/>
        <w:jc w:val="center"/>
        <w:rPr>
          <w:sz w:val="28"/>
          <w:szCs w:val="28"/>
        </w:rPr>
      </w:pP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3.1. Для осуществления целей и задач, предусмотренных настоящим Положением, член Общественного совета имеет право: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lastRenderedPageBreak/>
        <w:t>- принимать решения по вопросам развития инвестиционной деятельности в городе Новотроицк;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 xml:space="preserve">- </w:t>
      </w:r>
      <w:proofErr w:type="gramStart"/>
      <w:r w:rsidRPr="00F61AB6">
        <w:rPr>
          <w:sz w:val="28"/>
          <w:szCs w:val="28"/>
        </w:rPr>
        <w:t>представлять и защищать</w:t>
      </w:r>
      <w:proofErr w:type="gramEnd"/>
      <w:r w:rsidRPr="00F61AB6">
        <w:rPr>
          <w:sz w:val="28"/>
          <w:szCs w:val="28"/>
        </w:rPr>
        <w:t xml:space="preserve"> интересы субъектов малого и среднего предпринимательства в органах власти;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запрашивать в пределах своей компетенции и получать необходимую для работы Общественного совета информацию в установленном порядке у территориальных органов, федеральных органов исполнительной власти, органов законодательной и исполнительной власти, органов местного самоуправления;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участвовать в работе городского Совета депутатов муниципального образования город Новотроицк, депутатских комиссиях, совещаниях администрации муниципального образования город Новотроицк по вопросам инвестиционного климата и предпринимательства в соответствии с регламентом;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участвовать в разработке нормативно - правовых актов, регулирующих инвестиционную и предпринимательскую деятельность, представлять свои рекомендации и предложения, аналитические и информационные материалы;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рассматривать проекты нормативно - правовых актов, а также иных документов и информации, подготавливаемых в целях стимулирования развития конкуренции на территории муниципального образования город Новотроицк;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подготавливать главе муниципального образования предложения, направленные на создание условий для развития конкуренции на территории муниципального образования город Новотроицк;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формировать при Общественном совете постоянные и временные комиссии, рабочие группы по направлениям деятельности Общественного совета;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проводить исследования, анкетирование, изучение мнений предпринимательского сообщества по вопросам деятельности Общественного совета и состояния инвестиционной и предпринимательской среды муниципального образования город Новотроицк;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приглашать на заседания Общественного совета руководителей и представителей структурных подразделений администрации муниципального образования город Новотроицк, территориально-отраслевых органов управления, представителей бизнеса и потенциальных инвесторов, независимых экспертов, представителей высших учебных заседаний;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- размещать в средствах массовой информации материалы по вопросам деятельности Общественного совета.</w:t>
      </w:r>
    </w:p>
    <w:p w:rsidR="00490FE7" w:rsidRPr="00F61AB6" w:rsidRDefault="00490FE7" w:rsidP="00490FE7">
      <w:pPr>
        <w:tabs>
          <w:tab w:val="left" w:pos="5385"/>
        </w:tabs>
        <w:ind w:left="142"/>
        <w:jc w:val="both"/>
        <w:rPr>
          <w:sz w:val="28"/>
          <w:szCs w:val="28"/>
        </w:rPr>
      </w:pPr>
    </w:p>
    <w:p w:rsidR="00490FE7" w:rsidRPr="00F61AB6" w:rsidRDefault="00490FE7" w:rsidP="00490FE7">
      <w:pPr>
        <w:tabs>
          <w:tab w:val="left" w:pos="142"/>
          <w:tab w:val="left" w:pos="5385"/>
        </w:tabs>
        <w:ind w:left="142"/>
        <w:jc w:val="center"/>
        <w:rPr>
          <w:sz w:val="28"/>
          <w:szCs w:val="28"/>
        </w:rPr>
      </w:pPr>
      <w:r w:rsidRPr="00F61AB6">
        <w:rPr>
          <w:sz w:val="28"/>
          <w:szCs w:val="28"/>
        </w:rPr>
        <w:t>4. Состав, структура и порядок работы Общественного совета</w:t>
      </w:r>
    </w:p>
    <w:p w:rsidR="00490FE7" w:rsidRPr="00F61AB6" w:rsidRDefault="00490FE7" w:rsidP="00490FE7">
      <w:pPr>
        <w:tabs>
          <w:tab w:val="left" w:pos="851"/>
          <w:tab w:val="left" w:pos="5385"/>
        </w:tabs>
        <w:ind w:left="709"/>
        <w:jc w:val="both"/>
        <w:rPr>
          <w:sz w:val="28"/>
          <w:szCs w:val="28"/>
        </w:rPr>
      </w:pPr>
    </w:p>
    <w:p w:rsidR="00490FE7" w:rsidRPr="00F61AB6" w:rsidRDefault="00490FE7" w:rsidP="00490FE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 xml:space="preserve">4.1. В состав Общественного совета входят: председатель совета, заместитель председателя совета, секретарь и члены совета, утверждаемые постановлением администрации муниципального образования город </w:t>
      </w:r>
      <w:r w:rsidRPr="00F61AB6">
        <w:rPr>
          <w:sz w:val="28"/>
          <w:szCs w:val="28"/>
        </w:rPr>
        <w:lastRenderedPageBreak/>
        <w:t>Новотроицк. Председатель совета имеет двоих заместителей, один из которых является муниципальным служащим администрации муниципального образования город Новотроицк, другой – представитель предпринимательского сообщества (по согласованию).</w:t>
      </w:r>
    </w:p>
    <w:p w:rsidR="00490FE7" w:rsidRPr="00F61AB6" w:rsidRDefault="00490FE7" w:rsidP="00490FE7">
      <w:pPr>
        <w:tabs>
          <w:tab w:val="left" w:pos="0"/>
        </w:tabs>
        <w:ind w:right="-2"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 xml:space="preserve">4.2. Возглавляет Общественный совет председатель совета в лице первого заместителя главы муниципального образования город Новотроицк. Председатель </w:t>
      </w:r>
      <w:proofErr w:type="gramStart"/>
      <w:r w:rsidRPr="00F61AB6">
        <w:rPr>
          <w:sz w:val="28"/>
          <w:szCs w:val="28"/>
        </w:rPr>
        <w:t>организует и направляет</w:t>
      </w:r>
      <w:proofErr w:type="gramEnd"/>
      <w:r w:rsidRPr="00F61AB6">
        <w:rPr>
          <w:sz w:val="28"/>
          <w:szCs w:val="28"/>
        </w:rPr>
        <w:t xml:space="preserve"> работу Общественного совета, контролирует ход исполнения решений.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4.3. Заседания Общественного совета ведет его председатель либо, по его поручению, один из заместителей председателя Общественного совета.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4.4. Заседания Общественного совета проводятся не реже 1 раза в квартал, публично и открыто. На заседании Общественного совета могут принимать участие инвесторы, не являющиеся его членами.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F61AB6">
        <w:rPr>
          <w:sz w:val="28"/>
          <w:szCs w:val="28"/>
        </w:rPr>
        <w:t>. Общественный совет правомочен проводить заседания при наличии не менее половины общего числа его членов.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Члены Общественного совета обладают равными правами при обсуждении рассматриваемых на заседании вопросов.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 xml:space="preserve">Решения Общественного совета по выносимым вопросам, </w:t>
      </w:r>
      <w:proofErr w:type="gramStart"/>
      <w:r w:rsidRPr="00F61AB6">
        <w:rPr>
          <w:sz w:val="28"/>
          <w:szCs w:val="28"/>
        </w:rPr>
        <w:t>принимаются голосованием простым большинством голосов и являются</w:t>
      </w:r>
      <w:proofErr w:type="gramEnd"/>
      <w:r w:rsidRPr="00F61AB6">
        <w:rPr>
          <w:sz w:val="28"/>
          <w:szCs w:val="28"/>
        </w:rPr>
        <w:t xml:space="preserve"> правомочными, если на заседании Общественного совета присутствовали не менее 1/2 членов Общественного совета.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4.</w:t>
      </w:r>
      <w:r>
        <w:rPr>
          <w:sz w:val="28"/>
          <w:szCs w:val="28"/>
        </w:rPr>
        <w:t>6</w:t>
      </w:r>
      <w:r w:rsidRPr="00F61AB6">
        <w:rPr>
          <w:sz w:val="28"/>
          <w:szCs w:val="28"/>
        </w:rPr>
        <w:t xml:space="preserve">. Секретарь Общественного совета готовит вопросы на рассмотрение совета, повестку дня заседаний Общественного совета, обобщает поступившие предложения по плану работы Общественного совета, </w:t>
      </w:r>
      <w:proofErr w:type="gramStart"/>
      <w:r w:rsidRPr="00F61AB6">
        <w:rPr>
          <w:sz w:val="28"/>
          <w:szCs w:val="28"/>
        </w:rPr>
        <w:t>готовит и организует</w:t>
      </w:r>
      <w:proofErr w:type="gramEnd"/>
      <w:r w:rsidRPr="00F61AB6">
        <w:rPr>
          <w:sz w:val="28"/>
          <w:szCs w:val="28"/>
        </w:rPr>
        <w:t xml:space="preserve"> рассылку материалов для членов Общественного совета, готовит проекты решений Общественного совета, оформляет протоколы заседаний Общественного совета, осуществляет контроль и проверку исполнения решений Общественного совета.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4.</w:t>
      </w:r>
      <w:r>
        <w:rPr>
          <w:sz w:val="28"/>
          <w:szCs w:val="28"/>
        </w:rPr>
        <w:t>7</w:t>
      </w:r>
      <w:r w:rsidRPr="00F61AB6">
        <w:rPr>
          <w:sz w:val="28"/>
          <w:szCs w:val="28"/>
        </w:rPr>
        <w:t xml:space="preserve">. </w:t>
      </w:r>
      <w:proofErr w:type="gramStart"/>
      <w:r w:rsidRPr="00F61AB6">
        <w:rPr>
          <w:sz w:val="28"/>
          <w:szCs w:val="28"/>
        </w:rPr>
        <w:t>Организационно – техническое обеспечение деятельности Общественного совета, включающее подготовку проведения заседаний Общественного совета (информирования членов Общественного совета об очередном заседании, повестке дня Общественного совета, обеспечение членов Общественного совета необходимыми информационными материалами и документами, подготовка проектов решений, оформление протоколов, рассылка материалов заседаний Общественного совета осуществляет отдел перспективного развития и экономического мониторинга администрации муниципального образования город Новотроицк.</w:t>
      </w:r>
      <w:proofErr w:type="gramEnd"/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4.</w:t>
      </w:r>
      <w:r>
        <w:rPr>
          <w:sz w:val="28"/>
          <w:szCs w:val="28"/>
        </w:rPr>
        <w:t>8</w:t>
      </w:r>
      <w:r w:rsidRPr="00F61AB6">
        <w:rPr>
          <w:sz w:val="28"/>
          <w:szCs w:val="28"/>
        </w:rPr>
        <w:t>. Заседания совета и принятые решения оформляют протоколом. Протоколы заседаний подписываются председателем Общественного совета и секретарём Общественного совета.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4.</w:t>
      </w:r>
      <w:r>
        <w:rPr>
          <w:sz w:val="28"/>
          <w:szCs w:val="28"/>
        </w:rPr>
        <w:t>9</w:t>
      </w:r>
      <w:r w:rsidRPr="00F61AB6">
        <w:rPr>
          <w:sz w:val="28"/>
          <w:szCs w:val="28"/>
        </w:rPr>
        <w:t>. Учет и хранение протоколов заседаний Общественного совета и материалов к ним осуществляет секретарь Общественного совета.</w:t>
      </w:r>
    </w:p>
    <w:p w:rsidR="00490FE7" w:rsidRDefault="00490FE7" w:rsidP="00490FE7">
      <w:pPr>
        <w:tabs>
          <w:tab w:val="left" w:pos="5385"/>
        </w:tabs>
        <w:ind w:left="142" w:firstLine="567"/>
        <w:jc w:val="both"/>
        <w:rPr>
          <w:sz w:val="28"/>
          <w:szCs w:val="28"/>
        </w:rPr>
      </w:pPr>
    </w:p>
    <w:p w:rsidR="00490FE7" w:rsidRPr="00F61AB6" w:rsidRDefault="00490FE7" w:rsidP="00490FE7">
      <w:pPr>
        <w:tabs>
          <w:tab w:val="left" w:pos="5385"/>
        </w:tabs>
        <w:ind w:left="142"/>
        <w:jc w:val="center"/>
        <w:rPr>
          <w:sz w:val="28"/>
          <w:szCs w:val="28"/>
        </w:rPr>
      </w:pPr>
      <w:r w:rsidRPr="00F61AB6">
        <w:rPr>
          <w:sz w:val="28"/>
          <w:szCs w:val="28"/>
        </w:rPr>
        <w:t>5. Порядок прекращения деятельности Общественного совета</w:t>
      </w:r>
    </w:p>
    <w:p w:rsidR="00490FE7" w:rsidRDefault="00490FE7" w:rsidP="00490FE7">
      <w:pPr>
        <w:widowControl w:val="0"/>
        <w:tabs>
          <w:tab w:val="left" w:pos="5385"/>
        </w:tabs>
        <w:ind w:left="142"/>
        <w:jc w:val="center"/>
        <w:rPr>
          <w:sz w:val="28"/>
          <w:szCs w:val="28"/>
        </w:rPr>
      </w:pPr>
    </w:p>
    <w:p w:rsidR="00490FE7" w:rsidRPr="00F61AB6" w:rsidRDefault="00490FE7" w:rsidP="00490FE7">
      <w:pPr>
        <w:widowControl w:val="0"/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lastRenderedPageBreak/>
        <w:t>5.1. Прекращение деятельности Общественного совета осуществляется постановлением администрации муниципального образования город Новотроицк.</w:t>
      </w:r>
    </w:p>
    <w:p w:rsidR="00490FE7" w:rsidRPr="00F61AB6" w:rsidRDefault="00490FE7" w:rsidP="00490FE7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F61AB6">
        <w:rPr>
          <w:sz w:val="28"/>
          <w:szCs w:val="28"/>
        </w:rPr>
        <w:t>5.2. Изменения и дополнения в Положение об Общественном совете по инвестиционному климату и развитию малого и среднего предпринимательства вносятся постановлением администрации муниципального образования город Новотроицк.</w:t>
      </w:r>
    </w:p>
    <w:p w:rsidR="00490FE7" w:rsidRPr="00F61AB6" w:rsidRDefault="00490FE7" w:rsidP="00490FE7">
      <w:pPr>
        <w:tabs>
          <w:tab w:val="left" w:pos="5385"/>
        </w:tabs>
        <w:jc w:val="both"/>
        <w:rPr>
          <w:sz w:val="28"/>
          <w:szCs w:val="28"/>
        </w:rPr>
      </w:pPr>
    </w:p>
    <w:p w:rsidR="00490FE7" w:rsidRPr="00F61AB6" w:rsidRDefault="00490FE7" w:rsidP="00490FE7">
      <w:pPr>
        <w:tabs>
          <w:tab w:val="left" w:pos="5385"/>
        </w:tabs>
        <w:jc w:val="both"/>
        <w:rPr>
          <w:sz w:val="28"/>
          <w:szCs w:val="28"/>
        </w:rPr>
      </w:pPr>
    </w:p>
    <w:p w:rsidR="00490FE7" w:rsidRPr="00F61AB6" w:rsidRDefault="00490FE7" w:rsidP="00490FE7">
      <w:pPr>
        <w:tabs>
          <w:tab w:val="left" w:pos="5385"/>
        </w:tabs>
        <w:jc w:val="both"/>
        <w:rPr>
          <w:sz w:val="28"/>
          <w:szCs w:val="28"/>
        </w:rPr>
      </w:pPr>
    </w:p>
    <w:p w:rsidR="00490FE7" w:rsidRPr="00F61AB6" w:rsidRDefault="00490FE7" w:rsidP="00490FE7">
      <w:pPr>
        <w:tabs>
          <w:tab w:val="left" w:pos="5385"/>
        </w:tabs>
        <w:jc w:val="both"/>
        <w:rPr>
          <w:sz w:val="28"/>
          <w:szCs w:val="28"/>
        </w:rPr>
      </w:pPr>
      <w:r w:rsidRPr="00F61AB6">
        <w:rPr>
          <w:sz w:val="28"/>
          <w:szCs w:val="28"/>
        </w:rPr>
        <w:t>Начальник отдела перспективного</w:t>
      </w:r>
    </w:p>
    <w:p w:rsidR="00490FE7" w:rsidRPr="00F61AB6" w:rsidRDefault="00490FE7" w:rsidP="00490FE7">
      <w:pPr>
        <w:tabs>
          <w:tab w:val="left" w:pos="5385"/>
        </w:tabs>
        <w:jc w:val="both"/>
        <w:rPr>
          <w:sz w:val="28"/>
          <w:szCs w:val="28"/>
        </w:rPr>
      </w:pPr>
      <w:r w:rsidRPr="00F61AB6">
        <w:rPr>
          <w:sz w:val="28"/>
          <w:szCs w:val="28"/>
        </w:rPr>
        <w:t xml:space="preserve">развития и экономического мониторинга </w:t>
      </w:r>
    </w:p>
    <w:p w:rsidR="00490FE7" w:rsidRPr="00F61AB6" w:rsidRDefault="00490FE7" w:rsidP="00490FE7">
      <w:pPr>
        <w:tabs>
          <w:tab w:val="left" w:pos="5385"/>
        </w:tabs>
        <w:jc w:val="both"/>
        <w:rPr>
          <w:sz w:val="28"/>
          <w:szCs w:val="28"/>
        </w:rPr>
      </w:pPr>
      <w:r w:rsidRPr="00F61AB6">
        <w:rPr>
          <w:sz w:val="28"/>
          <w:szCs w:val="28"/>
        </w:rPr>
        <w:t>администрации муниципального образования</w:t>
      </w:r>
    </w:p>
    <w:p w:rsidR="00490FE7" w:rsidRPr="00F61AB6" w:rsidRDefault="00490FE7" w:rsidP="00490FE7">
      <w:pPr>
        <w:tabs>
          <w:tab w:val="left" w:pos="5385"/>
        </w:tabs>
        <w:jc w:val="both"/>
        <w:rPr>
          <w:sz w:val="28"/>
          <w:szCs w:val="28"/>
        </w:rPr>
      </w:pPr>
      <w:r w:rsidRPr="00F61AB6">
        <w:rPr>
          <w:sz w:val="28"/>
          <w:szCs w:val="28"/>
        </w:rPr>
        <w:t xml:space="preserve">город Новотроицк                </w:t>
      </w:r>
      <w:r>
        <w:rPr>
          <w:sz w:val="28"/>
          <w:szCs w:val="28"/>
        </w:rPr>
        <w:t xml:space="preserve"> </w:t>
      </w:r>
      <w:r w:rsidRPr="00F61AB6">
        <w:rPr>
          <w:sz w:val="28"/>
          <w:szCs w:val="28"/>
        </w:rPr>
        <w:t xml:space="preserve">                                                             Т.П. </w:t>
      </w:r>
      <w:proofErr w:type="spellStart"/>
      <w:r w:rsidRPr="00F61AB6">
        <w:rPr>
          <w:sz w:val="28"/>
          <w:szCs w:val="28"/>
        </w:rPr>
        <w:t>Швецова</w:t>
      </w:r>
      <w:proofErr w:type="spellEnd"/>
    </w:p>
    <w:p w:rsidR="00490FE7" w:rsidRPr="00F61AB6" w:rsidRDefault="00490FE7" w:rsidP="00490FE7">
      <w:pPr>
        <w:tabs>
          <w:tab w:val="left" w:pos="5385"/>
        </w:tabs>
        <w:jc w:val="both"/>
        <w:rPr>
          <w:sz w:val="28"/>
          <w:szCs w:val="28"/>
        </w:rPr>
      </w:pPr>
    </w:p>
    <w:p w:rsidR="00490FE7" w:rsidRPr="00F61AB6" w:rsidRDefault="00490FE7" w:rsidP="00490FE7">
      <w:pPr>
        <w:pStyle w:val="a6"/>
        <w:tabs>
          <w:tab w:val="left" w:pos="645"/>
        </w:tabs>
        <w:ind w:left="142"/>
        <w:rPr>
          <w:sz w:val="28"/>
          <w:szCs w:val="28"/>
        </w:rPr>
      </w:pPr>
    </w:p>
    <w:p w:rsidR="00490FE7" w:rsidRPr="00F61AB6" w:rsidRDefault="00490FE7" w:rsidP="00490FE7">
      <w:pPr>
        <w:pStyle w:val="a6"/>
        <w:tabs>
          <w:tab w:val="left" w:pos="5385"/>
        </w:tabs>
        <w:ind w:left="142"/>
        <w:rPr>
          <w:sz w:val="28"/>
          <w:szCs w:val="28"/>
        </w:rPr>
      </w:pPr>
    </w:p>
    <w:p w:rsidR="00490FE7" w:rsidRPr="00F61AB6" w:rsidRDefault="00490FE7" w:rsidP="00490FE7">
      <w:pPr>
        <w:pStyle w:val="a6"/>
        <w:tabs>
          <w:tab w:val="left" w:pos="5385"/>
        </w:tabs>
        <w:ind w:left="142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490FE7" w:rsidRDefault="00490FE7" w:rsidP="00185E91">
      <w:pPr>
        <w:jc w:val="both"/>
        <w:rPr>
          <w:sz w:val="28"/>
          <w:szCs w:val="28"/>
        </w:rPr>
      </w:pPr>
    </w:p>
    <w:p w:rsidR="000F275A" w:rsidRPr="00CB5C1C" w:rsidRDefault="000F275A" w:rsidP="000F275A">
      <w:pPr>
        <w:tabs>
          <w:tab w:val="left" w:pos="5385"/>
        </w:tabs>
        <w:rPr>
          <w:sz w:val="27"/>
          <w:szCs w:val="27"/>
        </w:rPr>
      </w:pPr>
      <w:r>
        <w:rPr>
          <w:noProof/>
          <w:sz w:val="27"/>
          <w:szCs w:val="27"/>
        </w:rPr>
        <w:lastRenderedPageBreak/>
        <w:pict>
          <v:shape id="_x0000_s1029" type="#_x0000_t202" style="position:absolute;margin-left:262.2pt;margin-top:2.35pt;width:214.4pt;height:199.85pt;z-index:-251650048;mso-width-relative:margin;mso-height-relative:margin" stroked="f">
            <v:textbox style="mso-next-textbox:#_x0000_s1029">
              <w:txbxContent>
                <w:p w:rsidR="000F275A" w:rsidRDefault="000F275A" w:rsidP="000F275A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Приложение № 2</w:t>
                  </w:r>
                </w:p>
                <w:p w:rsidR="000F275A" w:rsidRDefault="000F275A" w:rsidP="000F275A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</w:t>
                  </w:r>
                </w:p>
                <w:p w:rsidR="000F275A" w:rsidRDefault="000F275A" w:rsidP="000F275A">
                  <w:pPr>
                    <w:jc w:val="both"/>
                    <w:rPr>
                      <w:sz w:val="27"/>
                      <w:szCs w:val="27"/>
                    </w:rPr>
                  </w:pPr>
                  <w:r w:rsidRPr="007F736D">
                    <w:rPr>
                      <w:sz w:val="27"/>
                      <w:szCs w:val="27"/>
                    </w:rPr>
                    <w:t xml:space="preserve">от </w:t>
                  </w:r>
                  <w:r w:rsidRPr="0096463E">
                    <w:rPr>
                      <w:sz w:val="27"/>
                      <w:szCs w:val="27"/>
                      <w:u w:val="single"/>
                    </w:rPr>
                    <w:t>01.11.2016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7F736D">
                    <w:rPr>
                      <w:sz w:val="27"/>
                      <w:szCs w:val="27"/>
                    </w:rPr>
                    <w:t>№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96463E">
                    <w:rPr>
                      <w:sz w:val="27"/>
                      <w:szCs w:val="27"/>
                      <w:u w:val="single"/>
                    </w:rPr>
                    <w:t>1875-п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</w:p>
                <w:p w:rsidR="000F275A" w:rsidRDefault="000F275A" w:rsidP="000F275A">
                  <w:pPr>
                    <w:jc w:val="both"/>
                    <w:rPr>
                      <w:sz w:val="27"/>
                      <w:szCs w:val="27"/>
                    </w:rPr>
                  </w:pPr>
                </w:p>
                <w:p w:rsidR="000F275A" w:rsidRPr="002D6349" w:rsidRDefault="000F275A" w:rsidP="000F275A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>Приложение №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2D6349">
                    <w:rPr>
                      <w:sz w:val="27"/>
                      <w:szCs w:val="27"/>
                    </w:rPr>
                    <w:t>2</w:t>
                  </w:r>
                </w:p>
                <w:p w:rsidR="000F275A" w:rsidRPr="002D6349" w:rsidRDefault="000F275A" w:rsidP="000F275A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 xml:space="preserve">к постановлению администрации </w:t>
                  </w:r>
                </w:p>
                <w:p w:rsidR="000F275A" w:rsidRPr="002D6349" w:rsidRDefault="000F275A" w:rsidP="000F275A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 xml:space="preserve">муниципального образования </w:t>
                  </w:r>
                </w:p>
                <w:p w:rsidR="000F275A" w:rsidRPr="002D6349" w:rsidRDefault="000F275A" w:rsidP="000F275A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>город Новотроицк</w:t>
                  </w:r>
                </w:p>
                <w:p w:rsidR="000F275A" w:rsidRPr="002D6349" w:rsidRDefault="000F275A" w:rsidP="000F275A">
                  <w:pPr>
                    <w:jc w:val="both"/>
                    <w:rPr>
                      <w:sz w:val="27"/>
                      <w:szCs w:val="27"/>
                    </w:rPr>
                  </w:pPr>
                  <w:r w:rsidRPr="002D6349">
                    <w:rPr>
                      <w:sz w:val="27"/>
                      <w:szCs w:val="27"/>
                    </w:rPr>
                    <w:t xml:space="preserve">от </w:t>
                  </w:r>
                  <w:r w:rsidRPr="000970C6">
                    <w:rPr>
                      <w:sz w:val="27"/>
                      <w:szCs w:val="27"/>
                      <w:u w:val="single"/>
                    </w:rPr>
                    <w:t>30.03.2016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2D6349">
                    <w:rPr>
                      <w:sz w:val="27"/>
                      <w:szCs w:val="27"/>
                    </w:rPr>
                    <w:t>№</w:t>
                  </w:r>
                  <w:r>
                    <w:rPr>
                      <w:sz w:val="27"/>
                      <w:szCs w:val="27"/>
                    </w:rPr>
                    <w:t xml:space="preserve"> </w:t>
                  </w:r>
                  <w:r w:rsidRPr="000970C6">
                    <w:rPr>
                      <w:sz w:val="27"/>
                      <w:szCs w:val="27"/>
                      <w:u w:val="single"/>
                    </w:rPr>
                    <w:t>505-п</w:t>
                  </w:r>
                </w:p>
                <w:p w:rsidR="000F275A" w:rsidRPr="0032682D" w:rsidRDefault="000F275A" w:rsidP="000F275A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F275A" w:rsidRPr="00CB5C1C" w:rsidRDefault="000F275A" w:rsidP="000F275A">
      <w:pPr>
        <w:ind w:firstLine="567"/>
        <w:jc w:val="both"/>
        <w:rPr>
          <w:sz w:val="27"/>
          <w:szCs w:val="27"/>
        </w:rPr>
      </w:pPr>
    </w:p>
    <w:p w:rsidR="000F275A" w:rsidRPr="00CB5C1C" w:rsidRDefault="000F275A" w:rsidP="000F275A">
      <w:pPr>
        <w:jc w:val="both"/>
        <w:rPr>
          <w:sz w:val="27"/>
          <w:szCs w:val="27"/>
        </w:rPr>
      </w:pPr>
    </w:p>
    <w:p w:rsidR="000F275A" w:rsidRPr="00CB5C1C" w:rsidRDefault="000F275A" w:rsidP="000F275A">
      <w:pPr>
        <w:jc w:val="both"/>
        <w:rPr>
          <w:sz w:val="27"/>
          <w:szCs w:val="27"/>
        </w:rPr>
      </w:pPr>
    </w:p>
    <w:p w:rsidR="000F275A" w:rsidRPr="00CB5C1C" w:rsidRDefault="000F275A" w:rsidP="000F275A">
      <w:pPr>
        <w:jc w:val="both"/>
        <w:rPr>
          <w:sz w:val="27"/>
          <w:szCs w:val="27"/>
        </w:rPr>
      </w:pPr>
    </w:p>
    <w:p w:rsidR="000F275A" w:rsidRPr="00CB5C1C" w:rsidRDefault="000F275A" w:rsidP="000F275A">
      <w:pPr>
        <w:jc w:val="both"/>
        <w:rPr>
          <w:sz w:val="27"/>
          <w:szCs w:val="27"/>
        </w:rPr>
      </w:pPr>
    </w:p>
    <w:p w:rsidR="000F275A" w:rsidRPr="00CB5C1C" w:rsidRDefault="000F275A" w:rsidP="000F275A">
      <w:pPr>
        <w:ind w:left="142"/>
        <w:jc w:val="center"/>
        <w:rPr>
          <w:sz w:val="27"/>
          <w:szCs w:val="27"/>
        </w:rPr>
      </w:pPr>
    </w:p>
    <w:p w:rsidR="000F275A" w:rsidRDefault="000F275A" w:rsidP="000F275A">
      <w:pPr>
        <w:ind w:left="142"/>
        <w:jc w:val="center"/>
        <w:rPr>
          <w:b/>
          <w:sz w:val="27"/>
          <w:szCs w:val="27"/>
        </w:rPr>
      </w:pPr>
    </w:p>
    <w:p w:rsidR="000F275A" w:rsidRDefault="000F275A" w:rsidP="000F275A">
      <w:pPr>
        <w:ind w:left="142"/>
        <w:jc w:val="center"/>
        <w:rPr>
          <w:b/>
          <w:sz w:val="27"/>
          <w:szCs w:val="27"/>
        </w:rPr>
      </w:pPr>
    </w:p>
    <w:p w:rsidR="000F275A" w:rsidRDefault="000F275A" w:rsidP="000F275A">
      <w:pPr>
        <w:ind w:left="142"/>
        <w:jc w:val="center"/>
        <w:rPr>
          <w:b/>
          <w:sz w:val="27"/>
          <w:szCs w:val="27"/>
        </w:rPr>
      </w:pPr>
    </w:p>
    <w:p w:rsidR="000F275A" w:rsidRDefault="000F275A" w:rsidP="000F275A">
      <w:pPr>
        <w:ind w:left="142"/>
        <w:jc w:val="center"/>
        <w:rPr>
          <w:b/>
          <w:sz w:val="27"/>
          <w:szCs w:val="27"/>
        </w:rPr>
      </w:pPr>
    </w:p>
    <w:p w:rsidR="000F275A" w:rsidRDefault="000F275A" w:rsidP="000F275A">
      <w:pPr>
        <w:ind w:left="142"/>
        <w:jc w:val="center"/>
        <w:rPr>
          <w:b/>
          <w:sz w:val="27"/>
          <w:szCs w:val="27"/>
        </w:rPr>
      </w:pPr>
    </w:p>
    <w:p w:rsidR="000F275A" w:rsidRDefault="000F275A" w:rsidP="000F275A">
      <w:pPr>
        <w:ind w:left="142"/>
        <w:jc w:val="center"/>
        <w:rPr>
          <w:b/>
          <w:sz w:val="27"/>
          <w:szCs w:val="27"/>
        </w:rPr>
      </w:pPr>
    </w:p>
    <w:p w:rsidR="000F275A" w:rsidRDefault="000F275A" w:rsidP="000F275A">
      <w:pPr>
        <w:ind w:left="142"/>
        <w:jc w:val="center"/>
        <w:rPr>
          <w:b/>
          <w:sz w:val="27"/>
          <w:szCs w:val="27"/>
        </w:rPr>
      </w:pPr>
    </w:p>
    <w:p w:rsidR="000F275A" w:rsidRPr="00CB5C1C" w:rsidRDefault="000F275A" w:rsidP="000F275A">
      <w:pPr>
        <w:ind w:left="142"/>
        <w:jc w:val="center"/>
        <w:rPr>
          <w:b/>
          <w:sz w:val="27"/>
          <w:szCs w:val="27"/>
        </w:rPr>
      </w:pPr>
      <w:r w:rsidRPr="00CB5C1C">
        <w:rPr>
          <w:b/>
          <w:sz w:val="27"/>
          <w:szCs w:val="27"/>
        </w:rPr>
        <w:t>Состав</w:t>
      </w:r>
    </w:p>
    <w:p w:rsidR="000F275A" w:rsidRPr="00CB5C1C" w:rsidRDefault="000F275A" w:rsidP="000F275A">
      <w:pPr>
        <w:ind w:left="142"/>
        <w:jc w:val="center"/>
        <w:rPr>
          <w:b/>
          <w:sz w:val="27"/>
          <w:szCs w:val="27"/>
        </w:rPr>
      </w:pPr>
      <w:r w:rsidRPr="00CB5C1C">
        <w:rPr>
          <w:b/>
          <w:sz w:val="27"/>
          <w:szCs w:val="27"/>
        </w:rPr>
        <w:t xml:space="preserve">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</w:t>
      </w:r>
    </w:p>
    <w:p w:rsidR="000F275A" w:rsidRPr="00CB5C1C" w:rsidRDefault="000F275A" w:rsidP="000F275A">
      <w:pPr>
        <w:rPr>
          <w:sz w:val="27"/>
          <w:szCs w:val="27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04"/>
        <w:gridCol w:w="5367"/>
      </w:tblGrid>
      <w:tr w:rsidR="000F275A" w:rsidRPr="00CB5C1C" w:rsidTr="009A338D"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Липатов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Артем Владимирович</w:t>
            </w:r>
          </w:p>
        </w:tc>
        <w:tc>
          <w:tcPr>
            <w:tcW w:w="5387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- председатель Общественного совета, </w:t>
            </w:r>
            <w:r>
              <w:rPr>
                <w:sz w:val="27"/>
                <w:szCs w:val="27"/>
              </w:rPr>
              <w:t>первый заместитель главы</w:t>
            </w:r>
            <w:r w:rsidRPr="00CB5C1C">
              <w:rPr>
                <w:sz w:val="27"/>
                <w:szCs w:val="27"/>
              </w:rPr>
              <w:t xml:space="preserve"> муниципального образования город Новотроицк</w:t>
            </w:r>
          </w:p>
        </w:tc>
      </w:tr>
      <w:tr w:rsidR="000F275A" w:rsidRPr="00CB5C1C" w:rsidTr="009A338D"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87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CB5C1C" w:rsidTr="009A338D"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Китибаева</w:t>
            </w:r>
            <w:proofErr w:type="spellEnd"/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Бактилы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Тогжановна</w:t>
            </w:r>
            <w:proofErr w:type="spellEnd"/>
          </w:p>
        </w:tc>
        <w:tc>
          <w:tcPr>
            <w:tcW w:w="5387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- заместитель председателя Общественного совета, заместитель главы муниципального образования город Новотроицк по </w:t>
            </w:r>
            <w:r>
              <w:rPr>
                <w:sz w:val="27"/>
                <w:szCs w:val="27"/>
              </w:rPr>
              <w:t>финансово-экономической политике</w:t>
            </w:r>
          </w:p>
        </w:tc>
      </w:tr>
      <w:tr w:rsidR="000F275A" w:rsidRPr="00CB5C1C" w:rsidTr="009A338D"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87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CB5C1C" w:rsidTr="009A338D"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 w:rsidRPr="00CB5C1C">
              <w:rPr>
                <w:sz w:val="27"/>
                <w:szCs w:val="27"/>
              </w:rPr>
              <w:t>Земцова</w:t>
            </w:r>
            <w:proofErr w:type="spellEnd"/>
            <w:r w:rsidRPr="00CB5C1C">
              <w:rPr>
                <w:sz w:val="27"/>
                <w:szCs w:val="27"/>
              </w:rPr>
              <w:t xml:space="preserve"> 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  <w:highlight w:val="yellow"/>
              </w:rPr>
            </w:pPr>
            <w:r w:rsidRPr="00CB5C1C">
              <w:rPr>
                <w:sz w:val="27"/>
                <w:szCs w:val="27"/>
              </w:rPr>
              <w:t>Раиса Александровна</w:t>
            </w:r>
          </w:p>
        </w:tc>
        <w:tc>
          <w:tcPr>
            <w:tcW w:w="5387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  <w:highlight w:val="yellow"/>
              </w:rPr>
            </w:pPr>
            <w:r w:rsidRPr="00CB5C1C">
              <w:rPr>
                <w:sz w:val="27"/>
                <w:szCs w:val="27"/>
              </w:rPr>
              <w:t>- заместитель председателя Общественного совета, д</w:t>
            </w:r>
            <w:r>
              <w:rPr>
                <w:sz w:val="27"/>
                <w:szCs w:val="27"/>
              </w:rPr>
              <w:t xml:space="preserve">иректор по социальным вопросам </w:t>
            </w:r>
            <w:r w:rsidRPr="00CB5C1C">
              <w:rPr>
                <w:sz w:val="27"/>
                <w:szCs w:val="27"/>
              </w:rPr>
              <w:t xml:space="preserve">АО «Уральская </w:t>
            </w:r>
            <w:r w:rsidRPr="001C54CD">
              <w:rPr>
                <w:sz w:val="27"/>
                <w:szCs w:val="27"/>
              </w:rPr>
              <w:t>Сталь» (по согласованию)</w:t>
            </w:r>
          </w:p>
        </w:tc>
      </w:tr>
      <w:tr w:rsidR="000F275A" w:rsidRPr="00CB5C1C" w:rsidTr="009A338D">
        <w:tc>
          <w:tcPr>
            <w:tcW w:w="4219" w:type="dxa"/>
          </w:tcPr>
          <w:p w:rsidR="000F275A" w:rsidRPr="00EB3CA6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87" w:type="dxa"/>
          </w:tcPr>
          <w:p w:rsidR="000F275A" w:rsidRPr="00EB3CA6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CB5C1C" w:rsidTr="009A338D">
        <w:tc>
          <w:tcPr>
            <w:tcW w:w="4219" w:type="dxa"/>
          </w:tcPr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  <w:r w:rsidRPr="00524B27">
              <w:rPr>
                <w:sz w:val="28"/>
                <w:szCs w:val="28"/>
              </w:rPr>
              <w:t xml:space="preserve">Габитова </w:t>
            </w:r>
          </w:p>
          <w:p w:rsidR="000F275A" w:rsidRPr="00524B27" w:rsidRDefault="000F275A" w:rsidP="009A338D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  <w:r w:rsidRPr="00524B27">
              <w:rPr>
                <w:sz w:val="28"/>
                <w:szCs w:val="28"/>
              </w:rPr>
              <w:t>Регина Ибрагимовна</w:t>
            </w:r>
          </w:p>
        </w:tc>
        <w:tc>
          <w:tcPr>
            <w:tcW w:w="5387" w:type="dxa"/>
          </w:tcPr>
          <w:p w:rsidR="000F275A" w:rsidRPr="00524B27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- секретарь Общественного совета, </w:t>
            </w:r>
            <w:r>
              <w:rPr>
                <w:sz w:val="27"/>
                <w:szCs w:val="27"/>
              </w:rPr>
              <w:t>вед</w:t>
            </w:r>
            <w:r w:rsidRPr="00CB5C1C">
              <w:rPr>
                <w:sz w:val="27"/>
                <w:szCs w:val="27"/>
              </w:rPr>
              <w:t>ущий специалист отдела перспективного развития и экономического мониторинга администрации муниципального образования город Новотроицк</w:t>
            </w:r>
          </w:p>
        </w:tc>
      </w:tr>
      <w:tr w:rsidR="000F275A" w:rsidRPr="00CB5C1C" w:rsidTr="009A338D"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87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CB5C1C" w:rsidTr="009A338D">
        <w:tc>
          <w:tcPr>
            <w:tcW w:w="9606" w:type="dxa"/>
            <w:gridSpan w:val="2"/>
          </w:tcPr>
          <w:p w:rsidR="000F275A" w:rsidRPr="00CB5C1C" w:rsidRDefault="000F275A" w:rsidP="009A338D">
            <w:pPr>
              <w:tabs>
                <w:tab w:val="left" w:pos="6165"/>
              </w:tabs>
              <w:jc w:val="center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Члены Общественного совета:</w:t>
            </w:r>
          </w:p>
        </w:tc>
      </w:tr>
      <w:tr w:rsidR="000F275A" w:rsidRPr="00CB5C1C" w:rsidTr="009A338D"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87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CB5C1C" w:rsidTr="009A338D"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Китова</w:t>
            </w:r>
          </w:p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Юлия Владимировна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87" w:type="dxa"/>
          </w:tcPr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- начальник отдела </w:t>
            </w:r>
            <w:r>
              <w:rPr>
                <w:sz w:val="27"/>
                <w:szCs w:val="27"/>
              </w:rPr>
              <w:t>инвестиционного развития</w:t>
            </w:r>
            <w:r w:rsidRPr="00CB5C1C">
              <w:rPr>
                <w:sz w:val="27"/>
                <w:szCs w:val="27"/>
              </w:rPr>
              <w:t xml:space="preserve"> администрации муниципального образования город Новотроицк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CB5C1C" w:rsidTr="009A338D">
        <w:tc>
          <w:tcPr>
            <w:tcW w:w="4219" w:type="dxa"/>
          </w:tcPr>
          <w:p w:rsidR="000F275A" w:rsidRPr="000D267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 w:rsidRPr="000D267A">
              <w:rPr>
                <w:sz w:val="27"/>
                <w:szCs w:val="27"/>
              </w:rPr>
              <w:t>Швецова</w:t>
            </w:r>
            <w:proofErr w:type="spellEnd"/>
          </w:p>
          <w:p w:rsidR="000F275A" w:rsidRPr="00070C4D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0D267A">
              <w:rPr>
                <w:sz w:val="27"/>
                <w:szCs w:val="27"/>
              </w:rPr>
              <w:t>Татьяна Петровна</w:t>
            </w:r>
          </w:p>
        </w:tc>
        <w:tc>
          <w:tcPr>
            <w:tcW w:w="5387" w:type="dxa"/>
          </w:tcPr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начальник </w:t>
            </w:r>
            <w:r w:rsidRPr="00CB5C1C">
              <w:rPr>
                <w:sz w:val="27"/>
                <w:szCs w:val="27"/>
              </w:rPr>
              <w:t xml:space="preserve">отдела перспективного развития и экономического мониторинга </w:t>
            </w:r>
            <w:r w:rsidRPr="00CB5C1C">
              <w:rPr>
                <w:sz w:val="27"/>
                <w:szCs w:val="27"/>
              </w:rPr>
              <w:lastRenderedPageBreak/>
              <w:t>администрации муниципального образования город Новотроицк</w:t>
            </w:r>
          </w:p>
          <w:p w:rsidR="000F275A" w:rsidRPr="00906FA5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CB5C1C" w:rsidTr="009A338D">
        <w:tc>
          <w:tcPr>
            <w:tcW w:w="4219" w:type="dxa"/>
          </w:tcPr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Смальченко </w:t>
            </w:r>
          </w:p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Ирина Алексеевна</w:t>
            </w:r>
          </w:p>
          <w:p w:rsidR="000F275A" w:rsidRPr="005B1C36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87" w:type="dxa"/>
          </w:tcPr>
          <w:p w:rsidR="000F275A" w:rsidRDefault="000F275A" w:rsidP="009A338D">
            <w:pPr>
              <w:jc w:val="both"/>
              <w:rPr>
                <w:sz w:val="27"/>
                <w:szCs w:val="27"/>
              </w:rPr>
            </w:pPr>
            <w:r w:rsidRPr="001C54CD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>п</w:t>
            </w:r>
            <w:r w:rsidRPr="001C54CD">
              <w:rPr>
                <w:rFonts w:eastAsia="Calibri"/>
                <w:sz w:val="27"/>
                <w:szCs w:val="27"/>
              </w:rPr>
              <w:t>редседатель комитета по управлению</w:t>
            </w:r>
            <w:r>
              <w:rPr>
                <w:rFonts w:eastAsia="Calibri"/>
                <w:sz w:val="27"/>
                <w:szCs w:val="27"/>
              </w:rPr>
              <w:t xml:space="preserve"> </w:t>
            </w:r>
            <w:r w:rsidRPr="001C54CD">
              <w:rPr>
                <w:rFonts w:eastAsia="Calibri"/>
                <w:sz w:val="27"/>
                <w:szCs w:val="27"/>
              </w:rPr>
              <w:t>муниципальным имуществом</w:t>
            </w:r>
            <w:r w:rsidRPr="00CB5C1C">
              <w:rPr>
                <w:sz w:val="27"/>
                <w:szCs w:val="27"/>
              </w:rPr>
              <w:t xml:space="preserve"> администрации муниципального образования город Новотроицк</w:t>
            </w:r>
          </w:p>
          <w:p w:rsidR="000F275A" w:rsidRPr="001C54CD" w:rsidRDefault="000F275A" w:rsidP="009A338D">
            <w:pPr>
              <w:jc w:val="both"/>
              <w:rPr>
                <w:rFonts w:eastAsia="Calibri"/>
                <w:sz w:val="27"/>
                <w:szCs w:val="27"/>
              </w:rPr>
            </w:pPr>
          </w:p>
        </w:tc>
      </w:tr>
      <w:tr w:rsidR="000F275A" w:rsidRPr="00CB5C1C" w:rsidTr="009A338D">
        <w:tc>
          <w:tcPr>
            <w:tcW w:w="4219" w:type="dxa"/>
          </w:tcPr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Морозов </w:t>
            </w:r>
          </w:p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Константин Михайлович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87" w:type="dxa"/>
          </w:tcPr>
          <w:p w:rsidR="000F275A" w:rsidRPr="001C54CD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1C54CD">
              <w:rPr>
                <w:sz w:val="27"/>
                <w:szCs w:val="27"/>
              </w:rPr>
              <w:t>- генеральный директор ООО «ЮУГПК» (по согласованию)</w:t>
            </w:r>
          </w:p>
          <w:p w:rsidR="000F275A" w:rsidRPr="001C54CD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CB5C1C" w:rsidTr="009A338D">
        <w:trPr>
          <w:trHeight w:val="552"/>
        </w:trPr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 w:rsidRPr="00CB5C1C">
              <w:rPr>
                <w:sz w:val="27"/>
                <w:szCs w:val="27"/>
              </w:rPr>
              <w:t>Айтуварова</w:t>
            </w:r>
            <w:proofErr w:type="spellEnd"/>
            <w:r w:rsidRPr="00CB5C1C">
              <w:rPr>
                <w:sz w:val="27"/>
                <w:szCs w:val="27"/>
              </w:rPr>
              <w:t xml:space="preserve"> </w:t>
            </w:r>
          </w:p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gramStart"/>
            <w:r w:rsidRPr="00CB5C1C">
              <w:rPr>
                <w:sz w:val="27"/>
                <w:szCs w:val="27"/>
              </w:rPr>
              <w:t>Сауле</w:t>
            </w:r>
            <w:proofErr w:type="gramEnd"/>
            <w:r w:rsidRPr="00CB5C1C">
              <w:rPr>
                <w:sz w:val="27"/>
                <w:szCs w:val="27"/>
              </w:rPr>
              <w:t xml:space="preserve"> </w:t>
            </w:r>
            <w:proofErr w:type="spellStart"/>
            <w:r w:rsidRPr="00CB5C1C">
              <w:rPr>
                <w:sz w:val="27"/>
                <w:szCs w:val="27"/>
              </w:rPr>
              <w:t>Айчекеновна</w:t>
            </w:r>
            <w:proofErr w:type="spellEnd"/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87" w:type="dxa"/>
          </w:tcPr>
          <w:p w:rsidR="000F275A" w:rsidRPr="001C54CD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- </w:t>
            </w:r>
            <w:r w:rsidRPr="001C54CD">
              <w:rPr>
                <w:sz w:val="27"/>
                <w:szCs w:val="27"/>
              </w:rPr>
              <w:t>генеральный директор ООО «НЗСМ Арго» (по согласованию)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</w:tbl>
    <w:p w:rsidR="000F275A" w:rsidRPr="004076F0" w:rsidRDefault="000F275A" w:rsidP="000F275A">
      <w:pPr>
        <w:rPr>
          <w:sz w:val="2"/>
          <w:szCs w:val="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03"/>
        <w:gridCol w:w="5333"/>
        <w:gridCol w:w="35"/>
      </w:tblGrid>
      <w:tr w:rsidR="000F275A" w:rsidRPr="00CB5C1C" w:rsidTr="009A338D">
        <w:trPr>
          <w:gridAfter w:val="1"/>
          <w:wAfter w:w="35" w:type="dxa"/>
          <w:trHeight w:val="904"/>
        </w:trPr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 w:rsidRPr="00CB5C1C">
              <w:rPr>
                <w:sz w:val="27"/>
                <w:szCs w:val="27"/>
              </w:rPr>
              <w:t>Синотова</w:t>
            </w:r>
            <w:proofErr w:type="spellEnd"/>
          </w:p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Людмила Анатольевна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52" w:type="dxa"/>
          </w:tcPr>
          <w:p w:rsidR="000F275A" w:rsidRPr="001C54CD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генеральный </w:t>
            </w:r>
            <w:r w:rsidRPr="00CB5C1C">
              <w:rPr>
                <w:sz w:val="27"/>
                <w:szCs w:val="27"/>
              </w:rPr>
              <w:t xml:space="preserve">директор </w:t>
            </w:r>
            <w:r>
              <w:rPr>
                <w:sz w:val="27"/>
                <w:szCs w:val="27"/>
              </w:rPr>
              <w:t>ООО «</w:t>
            </w:r>
            <w:proofErr w:type="spellStart"/>
            <w:r>
              <w:rPr>
                <w:sz w:val="27"/>
                <w:szCs w:val="27"/>
              </w:rPr>
              <w:t>Даикс</w:t>
            </w:r>
            <w:proofErr w:type="spellEnd"/>
            <w:r w:rsidRPr="001C54CD">
              <w:rPr>
                <w:sz w:val="27"/>
                <w:szCs w:val="27"/>
              </w:rPr>
              <w:t>» (по согласованию)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CB5C1C" w:rsidTr="009A338D">
        <w:trPr>
          <w:gridAfter w:val="1"/>
          <w:wAfter w:w="35" w:type="dxa"/>
        </w:trPr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 w:rsidRPr="00CB5C1C">
              <w:rPr>
                <w:sz w:val="27"/>
                <w:szCs w:val="27"/>
              </w:rPr>
              <w:t>Мацвай</w:t>
            </w:r>
            <w:proofErr w:type="spellEnd"/>
            <w:r w:rsidRPr="00CB5C1C">
              <w:rPr>
                <w:sz w:val="27"/>
                <w:szCs w:val="27"/>
              </w:rPr>
              <w:t xml:space="preserve"> 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Юрий Николаевич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52" w:type="dxa"/>
          </w:tcPr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  <w:r w:rsidRPr="00CB5C1C">
              <w:rPr>
                <w:sz w:val="27"/>
                <w:szCs w:val="27"/>
              </w:rPr>
              <w:t>- генеральный директор ООО «Каравай»</w:t>
            </w:r>
            <w:r w:rsidRPr="000A3D0A">
              <w:rPr>
                <w:sz w:val="28"/>
                <w:szCs w:val="28"/>
              </w:rPr>
              <w:t xml:space="preserve"> </w:t>
            </w:r>
            <w:r w:rsidRPr="001C54CD">
              <w:rPr>
                <w:sz w:val="27"/>
                <w:szCs w:val="27"/>
              </w:rPr>
              <w:t>(по согласованию)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CB5C1C" w:rsidTr="009A338D">
        <w:trPr>
          <w:gridAfter w:val="1"/>
          <w:wAfter w:w="35" w:type="dxa"/>
        </w:trPr>
        <w:tc>
          <w:tcPr>
            <w:tcW w:w="4219" w:type="dxa"/>
          </w:tcPr>
          <w:p w:rsidR="000F275A" w:rsidRPr="00E93220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E93220">
              <w:rPr>
                <w:sz w:val="27"/>
                <w:szCs w:val="27"/>
              </w:rPr>
              <w:t>Коновалова</w:t>
            </w:r>
          </w:p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E93220">
              <w:rPr>
                <w:sz w:val="27"/>
                <w:szCs w:val="27"/>
              </w:rPr>
              <w:t>Галина Викторовна</w:t>
            </w:r>
          </w:p>
          <w:p w:rsidR="000F275A" w:rsidRPr="00906FA5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52" w:type="dxa"/>
          </w:tcPr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директор ООО «Фирма Дельта»</w:t>
            </w:r>
            <w:r w:rsidRPr="000A3D0A">
              <w:rPr>
                <w:sz w:val="28"/>
                <w:szCs w:val="28"/>
              </w:rPr>
              <w:t xml:space="preserve"> </w:t>
            </w:r>
            <w:r w:rsidRPr="001C54CD">
              <w:rPr>
                <w:sz w:val="27"/>
                <w:szCs w:val="27"/>
              </w:rPr>
              <w:t>(по согласованию</w:t>
            </w:r>
            <w:r w:rsidRPr="000A3D0A">
              <w:rPr>
                <w:sz w:val="28"/>
                <w:szCs w:val="28"/>
              </w:rPr>
              <w:t>)</w:t>
            </w:r>
          </w:p>
          <w:p w:rsidR="000F275A" w:rsidRPr="00906FA5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CB5C1C" w:rsidTr="009A338D">
        <w:trPr>
          <w:gridAfter w:val="1"/>
          <w:wAfter w:w="35" w:type="dxa"/>
        </w:trPr>
        <w:tc>
          <w:tcPr>
            <w:tcW w:w="4219" w:type="dxa"/>
          </w:tcPr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proofErr w:type="spellStart"/>
            <w:r w:rsidRPr="00CB5C1C">
              <w:rPr>
                <w:sz w:val="27"/>
                <w:szCs w:val="27"/>
              </w:rPr>
              <w:t>Чернышов</w:t>
            </w:r>
            <w:proofErr w:type="spellEnd"/>
          </w:p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Сергей Николаевич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52" w:type="dxa"/>
          </w:tcPr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CB5C1C">
              <w:rPr>
                <w:sz w:val="27"/>
                <w:szCs w:val="27"/>
              </w:rPr>
              <w:t>- директор филиала «Торгово-промышленная палата»</w:t>
            </w:r>
            <w:r>
              <w:rPr>
                <w:sz w:val="27"/>
                <w:szCs w:val="27"/>
              </w:rPr>
              <w:t xml:space="preserve"> </w:t>
            </w:r>
            <w:r w:rsidRPr="001C54CD">
              <w:rPr>
                <w:sz w:val="27"/>
                <w:szCs w:val="27"/>
              </w:rPr>
              <w:t>(по согласованию</w:t>
            </w:r>
            <w:r w:rsidRPr="000A3D0A">
              <w:rPr>
                <w:sz w:val="28"/>
                <w:szCs w:val="28"/>
              </w:rPr>
              <w:t>)</w:t>
            </w:r>
          </w:p>
          <w:p w:rsidR="000F275A" w:rsidRPr="00CB5C1C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Tr="009A338D">
        <w:tc>
          <w:tcPr>
            <w:tcW w:w="4219" w:type="dxa"/>
          </w:tcPr>
          <w:p w:rsidR="000F275A" w:rsidRPr="00BB6EE7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BB6EE7">
              <w:rPr>
                <w:sz w:val="27"/>
                <w:szCs w:val="27"/>
              </w:rPr>
              <w:t xml:space="preserve">Коваленкова </w:t>
            </w:r>
          </w:p>
          <w:p w:rsidR="000F275A" w:rsidRPr="00BB6EE7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BB6EE7">
              <w:rPr>
                <w:sz w:val="27"/>
                <w:szCs w:val="27"/>
              </w:rPr>
              <w:t>Оксана Юрьевна</w:t>
            </w:r>
          </w:p>
          <w:p w:rsidR="000F275A" w:rsidRPr="00906FA5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  <w:tc>
          <w:tcPr>
            <w:tcW w:w="5387" w:type="dxa"/>
            <w:gridSpan w:val="2"/>
          </w:tcPr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 w:rsidRPr="00BB6EE7">
              <w:rPr>
                <w:sz w:val="27"/>
                <w:szCs w:val="27"/>
              </w:rPr>
              <w:t>- директор МФО «ФПП г. Новотроицка»</w:t>
            </w:r>
            <w:r>
              <w:rPr>
                <w:sz w:val="27"/>
                <w:szCs w:val="27"/>
              </w:rPr>
              <w:t xml:space="preserve"> </w:t>
            </w:r>
            <w:r w:rsidRPr="001C54CD">
              <w:rPr>
                <w:sz w:val="27"/>
                <w:szCs w:val="27"/>
              </w:rPr>
              <w:t>(по согласованию</w:t>
            </w:r>
            <w:r w:rsidRPr="000A3D0A">
              <w:rPr>
                <w:sz w:val="28"/>
                <w:szCs w:val="28"/>
              </w:rPr>
              <w:t>)</w:t>
            </w:r>
          </w:p>
          <w:p w:rsidR="000F275A" w:rsidRPr="00906FA5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</w:p>
        </w:tc>
      </w:tr>
      <w:tr w:rsidR="000F275A" w:rsidRPr="00906FA5" w:rsidTr="009A338D">
        <w:tc>
          <w:tcPr>
            <w:tcW w:w="4219" w:type="dxa"/>
          </w:tcPr>
          <w:p w:rsidR="000F275A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Кожемякин </w:t>
            </w:r>
          </w:p>
          <w:p w:rsidR="000F275A" w:rsidRPr="00906FA5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Юрий Александрович</w:t>
            </w:r>
          </w:p>
        </w:tc>
        <w:tc>
          <w:tcPr>
            <w:tcW w:w="5387" w:type="dxa"/>
            <w:gridSpan w:val="2"/>
          </w:tcPr>
          <w:p w:rsidR="000F275A" w:rsidRPr="00906FA5" w:rsidRDefault="000F275A" w:rsidP="009A338D">
            <w:pPr>
              <w:tabs>
                <w:tab w:val="left" w:pos="616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советник директора НО «Гарантийный фонд для субъектов малого и среднего предпринимательства Оренбургской области» </w:t>
            </w:r>
            <w:r w:rsidRPr="001C54CD">
              <w:rPr>
                <w:sz w:val="27"/>
                <w:szCs w:val="27"/>
              </w:rPr>
              <w:t>(по согласованию</w:t>
            </w:r>
            <w:r w:rsidRPr="000A3D0A">
              <w:rPr>
                <w:sz w:val="28"/>
                <w:szCs w:val="28"/>
              </w:rPr>
              <w:t>)</w:t>
            </w:r>
          </w:p>
        </w:tc>
      </w:tr>
    </w:tbl>
    <w:p w:rsidR="000F275A" w:rsidRPr="00906FA5" w:rsidRDefault="000F275A" w:rsidP="000F275A">
      <w:pPr>
        <w:jc w:val="both"/>
        <w:rPr>
          <w:sz w:val="27"/>
          <w:szCs w:val="27"/>
        </w:rPr>
      </w:pPr>
    </w:p>
    <w:p w:rsidR="000F275A" w:rsidRDefault="000F275A" w:rsidP="000F275A">
      <w:pPr>
        <w:jc w:val="both"/>
        <w:rPr>
          <w:sz w:val="27"/>
          <w:szCs w:val="27"/>
        </w:rPr>
      </w:pPr>
    </w:p>
    <w:p w:rsidR="000F275A" w:rsidRPr="00CB5C1C" w:rsidRDefault="000F275A" w:rsidP="000F275A">
      <w:pPr>
        <w:jc w:val="both"/>
        <w:rPr>
          <w:sz w:val="27"/>
          <w:szCs w:val="27"/>
        </w:rPr>
      </w:pPr>
    </w:p>
    <w:p w:rsidR="000F275A" w:rsidRPr="00CB5C1C" w:rsidRDefault="000F275A" w:rsidP="000F275A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>Начальник отдела перспективного</w:t>
      </w:r>
    </w:p>
    <w:p w:rsidR="000F275A" w:rsidRPr="00CB5C1C" w:rsidRDefault="000F275A" w:rsidP="000F275A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развития и экономического мониторинга </w:t>
      </w:r>
    </w:p>
    <w:p w:rsidR="000F275A" w:rsidRPr="00CB5C1C" w:rsidRDefault="000F275A" w:rsidP="000F275A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>администрации муниципального образования</w:t>
      </w:r>
    </w:p>
    <w:p w:rsidR="000F275A" w:rsidRPr="00CB5C1C" w:rsidRDefault="000F275A" w:rsidP="000F275A">
      <w:pPr>
        <w:tabs>
          <w:tab w:val="left" w:pos="5385"/>
        </w:tabs>
        <w:jc w:val="both"/>
        <w:rPr>
          <w:sz w:val="27"/>
          <w:szCs w:val="27"/>
        </w:rPr>
      </w:pPr>
      <w:r w:rsidRPr="00CB5C1C">
        <w:rPr>
          <w:sz w:val="27"/>
          <w:szCs w:val="27"/>
        </w:rPr>
        <w:t xml:space="preserve">город Новотроицк        </w:t>
      </w:r>
      <w:r>
        <w:rPr>
          <w:sz w:val="27"/>
          <w:szCs w:val="27"/>
        </w:rPr>
        <w:t xml:space="preserve">                                                                           Т.П. </w:t>
      </w:r>
      <w:proofErr w:type="spellStart"/>
      <w:r>
        <w:rPr>
          <w:sz w:val="27"/>
          <w:szCs w:val="27"/>
        </w:rPr>
        <w:t>Швецова</w:t>
      </w:r>
      <w:proofErr w:type="spellEnd"/>
    </w:p>
    <w:p w:rsidR="000F275A" w:rsidRPr="00CB5C1C" w:rsidRDefault="000F275A" w:rsidP="000F275A">
      <w:pPr>
        <w:jc w:val="both"/>
        <w:rPr>
          <w:sz w:val="27"/>
          <w:szCs w:val="27"/>
        </w:rPr>
      </w:pPr>
    </w:p>
    <w:p w:rsidR="00490FE7" w:rsidRPr="00F61AB6" w:rsidRDefault="00B4375F" w:rsidP="000F275A">
      <w:pPr>
        <w:tabs>
          <w:tab w:val="left" w:pos="5970"/>
        </w:tabs>
        <w:jc w:val="both"/>
        <w:rPr>
          <w:sz w:val="28"/>
          <w:szCs w:val="28"/>
        </w:rPr>
      </w:pPr>
      <w:r>
        <w:rPr>
          <w:noProof/>
          <w:sz w:val="27"/>
          <w:szCs w:val="27"/>
        </w:rPr>
        <w:pict>
          <v:shape id="_x0000_s1027" type="#_x0000_t202" style="position:absolute;left:0;text-align:left;margin-left:252.9pt;margin-top:-13.4pt;width:207.6pt;height:215.9pt;z-index:-251652096;mso-width-relative:margin;mso-height-relative:margin" stroked="f">
            <v:textbox style="mso-next-textbox:#_x0000_s1027">
              <w:txbxContent>
                <w:p w:rsidR="00490FE7" w:rsidRPr="0032682D" w:rsidRDefault="00490FE7" w:rsidP="00490FE7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90FE7" w:rsidRDefault="00490FE7" w:rsidP="00185E91">
      <w:pPr>
        <w:jc w:val="both"/>
        <w:rPr>
          <w:sz w:val="28"/>
          <w:szCs w:val="28"/>
        </w:rPr>
      </w:pPr>
    </w:p>
    <w:sectPr w:rsidR="00490FE7" w:rsidSect="00D5284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A2A" w:rsidRDefault="00D70A2A" w:rsidP="009C7D2A">
      <w:r>
        <w:separator/>
      </w:r>
    </w:p>
  </w:endnote>
  <w:endnote w:type="continuationSeparator" w:id="0">
    <w:p w:rsidR="00D70A2A" w:rsidRDefault="00D70A2A" w:rsidP="009C7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A2A" w:rsidRDefault="00D70A2A" w:rsidP="009C7D2A">
      <w:r>
        <w:separator/>
      </w:r>
    </w:p>
  </w:footnote>
  <w:footnote w:type="continuationSeparator" w:id="0">
    <w:p w:rsidR="00D70A2A" w:rsidRDefault="00D70A2A" w:rsidP="009C7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07DBE"/>
    <w:rsid w:val="00051F68"/>
    <w:rsid w:val="00052EF1"/>
    <w:rsid w:val="00055255"/>
    <w:rsid w:val="00061023"/>
    <w:rsid w:val="00063932"/>
    <w:rsid w:val="000B58E0"/>
    <w:rsid w:val="000D4DBF"/>
    <w:rsid w:val="000F275A"/>
    <w:rsid w:val="000F76D2"/>
    <w:rsid w:val="00114E9F"/>
    <w:rsid w:val="00124304"/>
    <w:rsid w:val="001255D9"/>
    <w:rsid w:val="00125887"/>
    <w:rsid w:val="00132F73"/>
    <w:rsid w:val="00146BAB"/>
    <w:rsid w:val="0018190C"/>
    <w:rsid w:val="00185E91"/>
    <w:rsid w:val="001A51AC"/>
    <w:rsid w:val="001C570F"/>
    <w:rsid w:val="001C7D76"/>
    <w:rsid w:val="001F567F"/>
    <w:rsid w:val="00211FCB"/>
    <w:rsid w:val="002500D5"/>
    <w:rsid w:val="00250C69"/>
    <w:rsid w:val="002571BD"/>
    <w:rsid w:val="002754EC"/>
    <w:rsid w:val="00277D53"/>
    <w:rsid w:val="002C7FBF"/>
    <w:rsid w:val="002D5CDC"/>
    <w:rsid w:val="002E4CA4"/>
    <w:rsid w:val="002E77C8"/>
    <w:rsid w:val="00305717"/>
    <w:rsid w:val="00330B38"/>
    <w:rsid w:val="00363F5A"/>
    <w:rsid w:val="003A0A85"/>
    <w:rsid w:val="003B0516"/>
    <w:rsid w:val="003D7750"/>
    <w:rsid w:val="0046182F"/>
    <w:rsid w:val="00490FE7"/>
    <w:rsid w:val="00492C1B"/>
    <w:rsid w:val="00503327"/>
    <w:rsid w:val="00552356"/>
    <w:rsid w:val="00553AD4"/>
    <w:rsid w:val="00611A01"/>
    <w:rsid w:val="00624141"/>
    <w:rsid w:val="006273AB"/>
    <w:rsid w:val="00635D73"/>
    <w:rsid w:val="00691CAE"/>
    <w:rsid w:val="006C24BC"/>
    <w:rsid w:val="00705E76"/>
    <w:rsid w:val="007153A7"/>
    <w:rsid w:val="00727036"/>
    <w:rsid w:val="00742898"/>
    <w:rsid w:val="0074393E"/>
    <w:rsid w:val="0076233D"/>
    <w:rsid w:val="007A47BE"/>
    <w:rsid w:val="008132A5"/>
    <w:rsid w:val="00830EBA"/>
    <w:rsid w:val="008E69DA"/>
    <w:rsid w:val="009019A1"/>
    <w:rsid w:val="0092259D"/>
    <w:rsid w:val="009A32B4"/>
    <w:rsid w:val="009B6845"/>
    <w:rsid w:val="009C7D2A"/>
    <w:rsid w:val="009D3482"/>
    <w:rsid w:val="00AC092A"/>
    <w:rsid w:val="00AF1B07"/>
    <w:rsid w:val="00B348A0"/>
    <w:rsid w:val="00B4375F"/>
    <w:rsid w:val="00B43E65"/>
    <w:rsid w:val="00B9257D"/>
    <w:rsid w:val="00BA151D"/>
    <w:rsid w:val="00BC39BD"/>
    <w:rsid w:val="00BF2CF8"/>
    <w:rsid w:val="00C013BD"/>
    <w:rsid w:val="00C21B8F"/>
    <w:rsid w:val="00CB228A"/>
    <w:rsid w:val="00CC7619"/>
    <w:rsid w:val="00CD2C49"/>
    <w:rsid w:val="00CF1083"/>
    <w:rsid w:val="00CF4FAB"/>
    <w:rsid w:val="00D0180B"/>
    <w:rsid w:val="00D225BF"/>
    <w:rsid w:val="00D5284C"/>
    <w:rsid w:val="00D540DC"/>
    <w:rsid w:val="00D62D48"/>
    <w:rsid w:val="00D6552A"/>
    <w:rsid w:val="00D70A2A"/>
    <w:rsid w:val="00D729A7"/>
    <w:rsid w:val="00D82C6A"/>
    <w:rsid w:val="00D85204"/>
    <w:rsid w:val="00D8541B"/>
    <w:rsid w:val="00DE68C8"/>
    <w:rsid w:val="00E14431"/>
    <w:rsid w:val="00E97A02"/>
    <w:rsid w:val="00ED200E"/>
    <w:rsid w:val="00EE5C8A"/>
    <w:rsid w:val="00F10194"/>
    <w:rsid w:val="00F13A3F"/>
    <w:rsid w:val="00F202BB"/>
    <w:rsid w:val="00F84658"/>
    <w:rsid w:val="00F932CA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ConsPlusNormal">
    <w:name w:val="ConsPlusNormal"/>
    <w:rsid w:val="00D52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5284C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D528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rsid w:val="00185E91"/>
    <w:rPr>
      <w:color w:val="0000FF"/>
      <w:u w:val="single"/>
    </w:rPr>
  </w:style>
  <w:style w:type="table" w:styleId="aa">
    <w:name w:val="Table Grid"/>
    <w:basedOn w:val="a1"/>
    <w:uiPriority w:val="59"/>
    <w:rsid w:val="00185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C7D2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C7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C7D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C7D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2</cp:revision>
  <cp:lastPrinted>2016-11-02T09:42:00Z</cp:lastPrinted>
  <dcterms:created xsi:type="dcterms:W3CDTF">2016-11-07T09:52:00Z</dcterms:created>
  <dcterms:modified xsi:type="dcterms:W3CDTF">2016-11-07T09:52:00Z</dcterms:modified>
</cp:coreProperties>
</file>