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092" w:rsidRDefault="00553092" w:rsidP="00553092">
      <w:pPr>
        <w:widowControl w:val="0"/>
        <w:autoSpaceDE w:val="0"/>
        <w:autoSpaceDN w:val="0"/>
        <w:adjustRightInd w:val="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Приложение 1</w:t>
      </w:r>
    </w:p>
    <w:p w:rsidR="00553092" w:rsidRDefault="00553092" w:rsidP="00553092">
      <w:pPr>
        <w:widowControl w:val="0"/>
        <w:autoSpaceDE w:val="0"/>
        <w:autoSpaceDN w:val="0"/>
        <w:adjustRightInd w:val="0"/>
        <w:ind w:left="468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к постановлению администрации муниципального образования город Новотроицк</w:t>
      </w:r>
    </w:p>
    <w:p w:rsidR="00553092" w:rsidRPr="000D1B17" w:rsidRDefault="00553092" w:rsidP="00553092">
      <w:pPr>
        <w:shd w:val="clear" w:color="auto" w:fill="FFFFFF"/>
        <w:tabs>
          <w:tab w:val="left" w:pos="0"/>
        </w:tabs>
        <w:spacing w:line="317" w:lineRule="exact"/>
        <w:ind w:left="29" w:hanging="29"/>
        <w:jc w:val="right"/>
        <w:rPr>
          <w:color w:val="000000"/>
          <w:spacing w:val="-1"/>
          <w:sz w:val="28"/>
          <w:szCs w:val="28"/>
        </w:rPr>
      </w:pPr>
      <w:r>
        <w:rPr>
          <w:bCs/>
          <w:sz w:val="26"/>
          <w:szCs w:val="26"/>
        </w:rPr>
        <w:t>от</w:t>
      </w:r>
      <w:r>
        <w:rPr>
          <w:color w:val="000000"/>
          <w:spacing w:val="-1"/>
          <w:sz w:val="28"/>
          <w:szCs w:val="28"/>
        </w:rPr>
        <w:t xml:space="preserve"> 01.04.2014 № 511-п</w:t>
      </w:r>
    </w:p>
    <w:p w:rsidR="00553092" w:rsidRPr="00685865" w:rsidRDefault="00553092" w:rsidP="00553092">
      <w:pPr>
        <w:widowControl w:val="0"/>
        <w:autoSpaceDE w:val="0"/>
        <w:autoSpaceDN w:val="0"/>
        <w:adjustRightInd w:val="0"/>
        <w:ind w:left="4680"/>
        <w:jc w:val="right"/>
        <w:rPr>
          <w:bCs/>
          <w:sz w:val="26"/>
          <w:szCs w:val="26"/>
        </w:rPr>
      </w:pPr>
    </w:p>
    <w:p w:rsidR="00553092" w:rsidRPr="009138F3" w:rsidRDefault="00553092" w:rsidP="00553092">
      <w:pPr>
        <w:ind w:right="-82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</w:t>
      </w:r>
      <w:r w:rsidRPr="009138F3">
        <w:rPr>
          <w:bCs/>
          <w:sz w:val="26"/>
          <w:szCs w:val="26"/>
        </w:rPr>
        <w:t>Приложение 3</w:t>
      </w:r>
    </w:p>
    <w:p w:rsidR="00553092" w:rsidRDefault="00553092" w:rsidP="00553092">
      <w:pPr>
        <w:ind w:right="-82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</w:t>
      </w:r>
      <w:r w:rsidRPr="009138F3">
        <w:rPr>
          <w:bCs/>
          <w:sz w:val="26"/>
          <w:szCs w:val="26"/>
        </w:rPr>
        <w:t xml:space="preserve">к постановлению администрации </w:t>
      </w: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</w:t>
      </w:r>
    </w:p>
    <w:p w:rsidR="00553092" w:rsidRDefault="00553092" w:rsidP="00553092">
      <w:pPr>
        <w:ind w:right="-82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</w:t>
      </w:r>
      <w:r w:rsidRPr="009138F3">
        <w:rPr>
          <w:bCs/>
          <w:sz w:val="26"/>
          <w:szCs w:val="26"/>
        </w:rPr>
        <w:t>муниципального образования</w:t>
      </w:r>
      <w:r>
        <w:rPr>
          <w:bCs/>
          <w:sz w:val="26"/>
          <w:szCs w:val="26"/>
        </w:rPr>
        <w:t xml:space="preserve"> </w:t>
      </w:r>
      <w:r w:rsidRPr="009138F3">
        <w:rPr>
          <w:bCs/>
          <w:sz w:val="26"/>
          <w:szCs w:val="26"/>
        </w:rPr>
        <w:t xml:space="preserve">город </w:t>
      </w:r>
      <w:r>
        <w:rPr>
          <w:bCs/>
          <w:sz w:val="26"/>
          <w:szCs w:val="26"/>
        </w:rPr>
        <w:t xml:space="preserve">                                                                   </w:t>
      </w:r>
    </w:p>
    <w:p w:rsidR="00553092" w:rsidRPr="009138F3" w:rsidRDefault="00553092" w:rsidP="00553092">
      <w:pPr>
        <w:ind w:right="-82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</w:t>
      </w:r>
      <w:r w:rsidRPr="009138F3">
        <w:rPr>
          <w:bCs/>
          <w:sz w:val="26"/>
          <w:szCs w:val="26"/>
        </w:rPr>
        <w:t>Новотроицк</w:t>
      </w:r>
    </w:p>
    <w:p w:rsidR="00553092" w:rsidRPr="00164E95" w:rsidRDefault="00553092" w:rsidP="00553092">
      <w:pPr>
        <w:ind w:right="-82"/>
        <w:jc w:val="right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t>от  15.07.2011 № 1151-п</w:t>
      </w:r>
    </w:p>
    <w:p w:rsidR="00553092" w:rsidRPr="009138F3" w:rsidRDefault="00553092" w:rsidP="00553092">
      <w:pPr>
        <w:ind w:right="-82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</w:t>
      </w:r>
    </w:p>
    <w:p w:rsidR="00553092" w:rsidRPr="009138F3" w:rsidRDefault="00553092" w:rsidP="00553092">
      <w:pPr>
        <w:ind w:right="-82"/>
        <w:rPr>
          <w:sz w:val="26"/>
          <w:szCs w:val="26"/>
        </w:rPr>
      </w:pPr>
    </w:p>
    <w:p w:rsidR="00553092" w:rsidRPr="00C84B6A" w:rsidRDefault="00553092" w:rsidP="00553092">
      <w:pPr>
        <w:pStyle w:val="consplustitle"/>
        <w:tabs>
          <w:tab w:val="center" w:pos="4749"/>
          <w:tab w:val="left" w:pos="8515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Положение </w:t>
      </w:r>
      <w:r>
        <w:rPr>
          <w:sz w:val="26"/>
          <w:szCs w:val="26"/>
        </w:rPr>
        <w:tab/>
      </w:r>
      <w:r>
        <w:rPr>
          <w:sz w:val="26"/>
          <w:szCs w:val="26"/>
        </w:rPr>
        <w:br/>
        <w:t>о порядке предоставления и пользования  служебных жилых помещений</w:t>
      </w:r>
      <w:r w:rsidRPr="00C84B6A">
        <w:rPr>
          <w:sz w:val="26"/>
          <w:szCs w:val="26"/>
        </w:rPr>
        <w:t xml:space="preserve"> работникам государственных учреждений здравоохранения, являющихся самостоятельными юридическими лицами, расположенных на территории муниципального образования город Новотроицк, а также врачам-интернам, заключившим контракт  о целевой подготовке с администрацией муниципального образования город Новотроицк</w:t>
      </w:r>
    </w:p>
    <w:p w:rsidR="00553092" w:rsidRDefault="00553092" w:rsidP="00553092">
      <w:pPr>
        <w:pStyle w:val="consplustitle"/>
        <w:numPr>
          <w:ilvl w:val="0"/>
          <w:numId w:val="1"/>
        </w:numPr>
        <w:tabs>
          <w:tab w:val="clear" w:pos="360"/>
          <w:tab w:val="num" w:pos="0"/>
        </w:tabs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Настоящее Положение </w:t>
      </w:r>
      <w:r w:rsidRPr="00C84B6A">
        <w:rPr>
          <w:sz w:val="26"/>
          <w:szCs w:val="26"/>
        </w:rPr>
        <w:t>о порядке предоставления и пользования  служебных жилых помещений работникам государственных учреждений здравоохранения, являющихся самостоятельными юридическими лицами, расположенных на территории муниципального образования город Новотроицк, а также врачам-интернам, заключившим контракт  о целевой подготовке с администрацией муниципального образования город Новотроицк</w:t>
      </w:r>
      <w:r>
        <w:rPr>
          <w:sz w:val="26"/>
          <w:szCs w:val="26"/>
        </w:rPr>
        <w:t xml:space="preserve"> (далее – Положение) разработано в соответствии с Жилищным кодексом Российской Федерации и определяет порядок принятия решений о предоставлении гражданам – работникам государственных автономных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учреждений здравоохранения, </w:t>
      </w:r>
      <w:r w:rsidRPr="00F668D5">
        <w:rPr>
          <w:sz w:val="26"/>
          <w:szCs w:val="26"/>
        </w:rPr>
        <w:t>являющихся самостоятельными юридическими лицами, расположенных на территории муниципального образования город Новотроицк</w:t>
      </w:r>
      <w:r>
        <w:rPr>
          <w:sz w:val="26"/>
          <w:szCs w:val="26"/>
        </w:rPr>
        <w:t xml:space="preserve"> (далее – государственные учреждения здравоохранения)</w:t>
      </w:r>
      <w:r w:rsidRPr="00F668D5">
        <w:rPr>
          <w:sz w:val="26"/>
          <w:szCs w:val="26"/>
        </w:rPr>
        <w:t>, а также врачам-интернам, заключившим контракт  о целевой подготовке с администрацией муниципального образования город Новотроицк</w:t>
      </w:r>
      <w:r>
        <w:rPr>
          <w:sz w:val="26"/>
          <w:szCs w:val="26"/>
        </w:rPr>
        <w:t xml:space="preserve"> (далее - интерны)  служебных жилых помещений специализированного жилищного фонда муниципального образования город Новотроицк (далее – служебные жилые помещения) в связи с их трудовой деятельностью и прохождением медицинской практики в данных учреждениях</w:t>
      </w:r>
      <w:proofErr w:type="gramEnd"/>
      <w:r>
        <w:rPr>
          <w:sz w:val="26"/>
          <w:szCs w:val="26"/>
        </w:rPr>
        <w:t>, а также порядок пользования указанными служебными жилыми помещениями.</w:t>
      </w:r>
    </w:p>
    <w:p w:rsidR="00553092" w:rsidRDefault="00553092" w:rsidP="00553092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Служебные жилые помещения специализированного жилищного фонда муниципального образования город Новотроицк предоставляются работникам государственных учреждений здравоохранения, занимающим следующие  должности: руководители учреждений, врачи (далее – специалисты) и интерны.</w:t>
      </w:r>
    </w:p>
    <w:p w:rsidR="00553092" w:rsidRDefault="00553092" w:rsidP="00553092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Служебные жилые помещения предоставляются в виде отдельной квартиры. </w:t>
      </w:r>
    </w:p>
    <w:p w:rsidR="00553092" w:rsidRPr="00F668D5" w:rsidRDefault="00553092" w:rsidP="00553092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Решение о предоставлении специалистам служебных жилых помещений принимается постановлением администрации муниципального образования город </w:t>
      </w:r>
      <w:r>
        <w:rPr>
          <w:sz w:val="26"/>
          <w:szCs w:val="26"/>
        </w:rPr>
        <w:lastRenderedPageBreak/>
        <w:t xml:space="preserve">Новотроицк на основании решения </w:t>
      </w:r>
      <w:r w:rsidRPr="004B28F2">
        <w:rPr>
          <w:sz w:val="26"/>
          <w:szCs w:val="26"/>
        </w:rPr>
        <w:t xml:space="preserve">комиссии </w:t>
      </w:r>
      <w:r w:rsidRPr="00F668D5">
        <w:rPr>
          <w:sz w:val="26"/>
          <w:szCs w:val="26"/>
        </w:rPr>
        <w:t>по распределению служебных жилых помещений работникам государственных учреждений здравоохранения, являющихся самостоятельными юридическими лицами, расположенных на территории муниципального образования город Новотроицк, а также врачам-интернам, заключившим контракт  о целевой подготовке с администрацией муниципального образования город Новотроицк</w:t>
      </w:r>
      <w:r>
        <w:rPr>
          <w:sz w:val="26"/>
          <w:szCs w:val="26"/>
        </w:rPr>
        <w:t xml:space="preserve"> </w:t>
      </w:r>
      <w:r w:rsidRPr="00F668D5">
        <w:rPr>
          <w:sz w:val="26"/>
          <w:szCs w:val="26"/>
        </w:rPr>
        <w:t xml:space="preserve">(далее – комиссия) по результатам рассмотрения обращения руководителя </w:t>
      </w:r>
      <w:r>
        <w:rPr>
          <w:sz w:val="26"/>
          <w:szCs w:val="26"/>
        </w:rPr>
        <w:t>государственного</w:t>
      </w:r>
      <w:proofErr w:type="gramEnd"/>
      <w:r>
        <w:rPr>
          <w:sz w:val="26"/>
          <w:szCs w:val="26"/>
        </w:rPr>
        <w:t xml:space="preserve"> </w:t>
      </w:r>
      <w:r w:rsidRPr="00F668D5">
        <w:rPr>
          <w:sz w:val="26"/>
          <w:szCs w:val="26"/>
        </w:rPr>
        <w:t>учреждения здравоохранения, являющегося работодателем специалиста (далее – работодатель) о предоставлении специалисту</w:t>
      </w:r>
      <w:r>
        <w:rPr>
          <w:sz w:val="26"/>
          <w:szCs w:val="26"/>
        </w:rPr>
        <w:t>, интерну</w:t>
      </w:r>
      <w:r w:rsidRPr="00F668D5">
        <w:rPr>
          <w:sz w:val="26"/>
          <w:szCs w:val="26"/>
        </w:rPr>
        <w:t xml:space="preserve"> служебного жилого помещения (далее – обращение). </w:t>
      </w:r>
    </w:p>
    <w:p w:rsidR="00553092" w:rsidRDefault="00553092" w:rsidP="00553092">
      <w:pPr>
        <w:numPr>
          <w:ilvl w:val="0"/>
          <w:numId w:val="1"/>
        </w:numPr>
        <w:tabs>
          <w:tab w:val="clear" w:pos="360"/>
          <w:tab w:val="left" w:pos="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Специалист подает работодателю ходатайство на имя руководителя учреждения о предоставлении служебного жилого помещения. Ходатайство должно быть подписано всеми совершеннолетними членами семьи специалиста. К ходатайству приобщаются представляемые специалистом следующие документы: </w:t>
      </w:r>
    </w:p>
    <w:p w:rsidR="00553092" w:rsidRPr="003A72DC" w:rsidRDefault="00553092" w:rsidP="00553092">
      <w:pPr>
        <w:numPr>
          <w:ilvl w:val="0"/>
          <w:numId w:val="2"/>
        </w:numPr>
        <w:tabs>
          <w:tab w:val="left" w:pos="1260"/>
        </w:tabs>
        <w:ind w:left="0" w:firstLine="720"/>
        <w:jc w:val="both"/>
        <w:rPr>
          <w:sz w:val="26"/>
          <w:szCs w:val="26"/>
        </w:rPr>
      </w:pPr>
      <w:r w:rsidRPr="003A72DC">
        <w:rPr>
          <w:sz w:val="26"/>
          <w:szCs w:val="26"/>
        </w:rPr>
        <w:t xml:space="preserve">Копия трудовой книжки специалиста; </w:t>
      </w:r>
    </w:p>
    <w:p w:rsidR="00553092" w:rsidRDefault="00553092" w:rsidP="00553092">
      <w:pPr>
        <w:numPr>
          <w:ilvl w:val="0"/>
          <w:numId w:val="2"/>
        </w:numPr>
        <w:tabs>
          <w:tab w:val="left" w:pos="126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Копия трудового договора специалиста;</w:t>
      </w:r>
    </w:p>
    <w:p w:rsidR="00553092" w:rsidRDefault="00553092" w:rsidP="00553092">
      <w:pPr>
        <w:numPr>
          <w:ilvl w:val="0"/>
          <w:numId w:val="2"/>
        </w:numPr>
        <w:tabs>
          <w:tab w:val="left" w:pos="126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Копии документов, удостоверяющих личность специалиста и членов его семьи;</w:t>
      </w:r>
    </w:p>
    <w:p w:rsidR="00553092" w:rsidRDefault="00553092" w:rsidP="00553092">
      <w:pPr>
        <w:numPr>
          <w:ilvl w:val="0"/>
          <w:numId w:val="2"/>
        </w:numPr>
        <w:tabs>
          <w:tab w:val="left" w:pos="126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Копии документов, содержащих сведения о составе семьи специалиста (справки из РЭС по месту регистрации, свидетельство о браке и другие документы);</w:t>
      </w:r>
    </w:p>
    <w:p w:rsidR="00553092" w:rsidRDefault="00553092" w:rsidP="00553092">
      <w:pPr>
        <w:numPr>
          <w:ilvl w:val="0"/>
          <w:numId w:val="2"/>
        </w:numPr>
        <w:tabs>
          <w:tab w:val="left" w:pos="126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Документы, содержащие сведения об обеспеченности жилыми помещениями специалиста и членов его семьи, в том числе:</w:t>
      </w:r>
    </w:p>
    <w:p w:rsidR="00553092" w:rsidRDefault="00553092" w:rsidP="00553092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справка о регистрации по месту жительства;</w:t>
      </w:r>
    </w:p>
    <w:p w:rsidR="00553092" w:rsidRDefault="00553092" w:rsidP="00553092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характеристика занимаемого жилого помещения;</w:t>
      </w:r>
    </w:p>
    <w:p w:rsidR="00553092" w:rsidRDefault="00553092" w:rsidP="00553092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копии документов, подтверждающих основания владения и пользования специалистом и членами его семьи занимаемым жилым помещением;</w:t>
      </w:r>
    </w:p>
    <w:p w:rsidR="00553092" w:rsidRDefault="00553092" w:rsidP="00553092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документы, подтверждающие сведения о наличии (отсутствии) жилых помещений в собственности специалиста и членов его семьи.</w:t>
      </w:r>
    </w:p>
    <w:p w:rsidR="00553092" w:rsidRDefault="00553092" w:rsidP="00553092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6. Копии документов, указанных в пункте 5 настоящего Положения, должны быть удостоверены работодателем после представления специалистом оригиналов указанных документов для ознакомления.</w:t>
      </w:r>
    </w:p>
    <w:p w:rsidR="00553092" w:rsidRDefault="00553092" w:rsidP="00553092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 Интерн подает ходатайство на имя руководителя учреждения о предоставлении служебного жилого помещения. К ходатайству приобщаются представляемые интерном   следующие документы: </w:t>
      </w:r>
    </w:p>
    <w:p w:rsidR="00553092" w:rsidRPr="005C6212" w:rsidRDefault="00553092" w:rsidP="00553092">
      <w:pPr>
        <w:tabs>
          <w:tab w:val="left" w:pos="709"/>
        </w:tabs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 w:rsidRPr="005C6212">
        <w:rPr>
          <w:sz w:val="26"/>
          <w:szCs w:val="26"/>
        </w:rPr>
        <w:t>7.1. Копии документов, удостоверяющих личность интерна и членов его семьи;</w:t>
      </w:r>
    </w:p>
    <w:p w:rsidR="00553092" w:rsidRPr="005C6212" w:rsidRDefault="00553092" w:rsidP="00553092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C6212">
        <w:rPr>
          <w:sz w:val="26"/>
          <w:szCs w:val="26"/>
        </w:rPr>
        <w:t>7.2. Копию контракта о целевой подготовке специалистов.</w:t>
      </w:r>
    </w:p>
    <w:p w:rsidR="00553092" w:rsidRPr="005C6212" w:rsidRDefault="00553092" w:rsidP="00553092">
      <w:pPr>
        <w:tabs>
          <w:tab w:val="left" w:pos="709"/>
        </w:tabs>
        <w:jc w:val="both"/>
        <w:rPr>
          <w:sz w:val="26"/>
          <w:szCs w:val="26"/>
        </w:rPr>
      </w:pPr>
      <w:r w:rsidRPr="005C6212">
        <w:rPr>
          <w:sz w:val="26"/>
          <w:szCs w:val="26"/>
        </w:rPr>
        <w:tab/>
        <w:t>7.3. Копию письма государственного учреждения здравоохранения о предоставлении базы для прохождения медицинской практики.</w:t>
      </w:r>
    </w:p>
    <w:p w:rsidR="00553092" w:rsidRPr="005C6212" w:rsidRDefault="00553092" w:rsidP="00553092">
      <w:pPr>
        <w:tabs>
          <w:tab w:val="left" w:pos="709"/>
        </w:tabs>
        <w:jc w:val="both"/>
        <w:rPr>
          <w:sz w:val="26"/>
          <w:szCs w:val="26"/>
        </w:rPr>
      </w:pPr>
      <w:r w:rsidRPr="005C6212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7.4. </w:t>
      </w:r>
      <w:r w:rsidRPr="005C6212">
        <w:rPr>
          <w:sz w:val="26"/>
          <w:szCs w:val="26"/>
        </w:rPr>
        <w:t xml:space="preserve"> Копии документов, содержащих сведения о составе семьи (справки из РЭС по месту регистрации, свидетельство о браке и другие документы);</w:t>
      </w:r>
    </w:p>
    <w:p w:rsidR="00553092" w:rsidRPr="005C6212" w:rsidRDefault="00553092" w:rsidP="00553092">
      <w:pPr>
        <w:tabs>
          <w:tab w:val="left" w:pos="709"/>
        </w:tabs>
        <w:jc w:val="both"/>
        <w:rPr>
          <w:sz w:val="26"/>
          <w:szCs w:val="26"/>
        </w:rPr>
      </w:pPr>
      <w:r w:rsidRPr="005C6212">
        <w:rPr>
          <w:sz w:val="26"/>
          <w:szCs w:val="26"/>
        </w:rPr>
        <w:tab/>
        <w:t>7.5.</w:t>
      </w:r>
      <w:r>
        <w:rPr>
          <w:sz w:val="26"/>
          <w:szCs w:val="26"/>
        </w:rPr>
        <w:t xml:space="preserve"> </w:t>
      </w:r>
      <w:r w:rsidRPr="005C6212">
        <w:rPr>
          <w:sz w:val="26"/>
          <w:szCs w:val="26"/>
        </w:rPr>
        <w:t>Документы, содержащие сведения об обеспеченности жилыми помещениями интерна и членов его семьи, в том числе:</w:t>
      </w:r>
    </w:p>
    <w:p w:rsidR="00553092" w:rsidRPr="005C6212" w:rsidRDefault="00553092" w:rsidP="00553092">
      <w:pPr>
        <w:tabs>
          <w:tab w:val="left" w:pos="720"/>
        </w:tabs>
        <w:jc w:val="both"/>
        <w:rPr>
          <w:sz w:val="26"/>
          <w:szCs w:val="26"/>
        </w:rPr>
      </w:pPr>
      <w:r w:rsidRPr="005C6212">
        <w:rPr>
          <w:sz w:val="26"/>
          <w:szCs w:val="26"/>
        </w:rPr>
        <w:tab/>
        <w:t>справка о регистрации по месту жительства;</w:t>
      </w:r>
    </w:p>
    <w:p w:rsidR="00553092" w:rsidRPr="005C6212" w:rsidRDefault="00553092" w:rsidP="00553092">
      <w:pPr>
        <w:tabs>
          <w:tab w:val="left" w:pos="720"/>
        </w:tabs>
        <w:jc w:val="both"/>
        <w:rPr>
          <w:sz w:val="26"/>
          <w:szCs w:val="26"/>
        </w:rPr>
      </w:pPr>
      <w:r w:rsidRPr="005C6212">
        <w:rPr>
          <w:sz w:val="26"/>
          <w:szCs w:val="26"/>
        </w:rPr>
        <w:tab/>
        <w:t>характеристика занимаемого жилого помещения;</w:t>
      </w:r>
    </w:p>
    <w:p w:rsidR="00553092" w:rsidRPr="005C6212" w:rsidRDefault="00553092" w:rsidP="00553092">
      <w:pPr>
        <w:tabs>
          <w:tab w:val="left" w:pos="720"/>
        </w:tabs>
        <w:jc w:val="both"/>
        <w:rPr>
          <w:sz w:val="26"/>
          <w:szCs w:val="26"/>
        </w:rPr>
      </w:pPr>
      <w:r w:rsidRPr="005C6212">
        <w:rPr>
          <w:sz w:val="26"/>
          <w:szCs w:val="26"/>
        </w:rPr>
        <w:tab/>
        <w:t>копии документов, подтверждающих основания владения и пользования интерном и членами его семьи занимаемым жилым помещением;</w:t>
      </w:r>
    </w:p>
    <w:p w:rsidR="00553092" w:rsidRPr="005C6212" w:rsidRDefault="00553092" w:rsidP="00553092">
      <w:pPr>
        <w:tabs>
          <w:tab w:val="left" w:pos="720"/>
        </w:tabs>
        <w:jc w:val="both"/>
        <w:rPr>
          <w:sz w:val="26"/>
          <w:szCs w:val="26"/>
        </w:rPr>
      </w:pPr>
      <w:r w:rsidRPr="005C6212">
        <w:rPr>
          <w:sz w:val="26"/>
          <w:szCs w:val="26"/>
        </w:rPr>
        <w:lastRenderedPageBreak/>
        <w:tab/>
        <w:t>документы, подтверждающие сведения о наличии (отсутствии) жилых помещений в собственности интерна и членов его семьи.</w:t>
      </w:r>
    </w:p>
    <w:p w:rsidR="00553092" w:rsidRDefault="00553092" w:rsidP="00553092">
      <w:pPr>
        <w:tabs>
          <w:tab w:val="left" w:pos="709"/>
        </w:tabs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sz w:val="26"/>
          <w:szCs w:val="26"/>
        </w:rPr>
        <w:t xml:space="preserve">Руководитель </w:t>
      </w:r>
      <w:r>
        <w:rPr>
          <w:color w:val="000000"/>
          <w:sz w:val="26"/>
          <w:szCs w:val="26"/>
        </w:rPr>
        <w:t>государственного учреждения здравоохранения</w:t>
      </w:r>
      <w:r>
        <w:rPr>
          <w:sz w:val="26"/>
          <w:szCs w:val="26"/>
        </w:rPr>
        <w:t xml:space="preserve"> на основании поступившего ходатайства составляет обращение по форме, установленной приложениям №№ 1, 2 к настоящему Положению, и направляет обращение, ходатайство специалиста, интерна  и приобщенные к нему документы председателю комиссии.</w:t>
      </w:r>
    </w:p>
    <w:p w:rsidR="00553092" w:rsidRPr="001D0CE1" w:rsidRDefault="00553092" w:rsidP="00553092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8. Председатель комиссии в течение 10 рабочих дней организует работу комиссии, на заседании которой рассматриваются поступившие обращения. До начала заседания комиссии, обращения и все приобщенные к ним документы, передаются председателем комиссии в жилищный отдел администрации муниципального образования город Новотроицк для проверки. На заседании комиссии обращения специалистов оцениваются в соответствии с критериями, указанными в приложении № 3 к настоящему Положению, на основании чего по сумме набранных баллов определяется очередность предоставления</w:t>
      </w:r>
      <w:r w:rsidRPr="00AD4320">
        <w:rPr>
          <w:sz w:val="26"/>
          <w:szCs w:val="26"/>
        </w:rPr>
        <w:t xml:space="preserve"> служебн</w:t>
      </w:r>
      <w:r>
        <w:rPr>
          <w:sz w:val="26"/>
          <w:szCs w:val="26"/>
        </w:rPr>
        <w:t xml:space="preserve">ых жилых помещений специалистам. </w:t>
      </w:r>
      <w:r w:rsidRPr="00AD4320">
        <w:rPr>
          <w:sz w:val="26"/>
          <w:szCs w:val="26"/>
        </w:rPr>
        <w:t>При равенстве набранных баллов преимущество предоставляется специалисту</w:t>
      </w:r>
      <w:r>
        <w:rPr>
          <w:sz w:val="26"/>
          <w:szCs w:val="26"/>
        </w:rPr>
        <w:t xml:space="preserve">, </w:t>
      </w:r>
      <w:r w:rsidRPr="00AD4320">
        <w:rPr>
          <w:sz w:val="26"/>
          <w:szCs w:val="26"/>
        </w:rPr>
        <w:t>имеющему больший стаж работы в учреждениях здравоохранения муниципального образования город Новотроицк.</w:t>
      </w:r>
      <w:r w:rsidRPr="00940D3A">
        <w:rPr>
          <w:sz w:val="26"/>
          <w:szCs w:val="26"/>
        </w:rPr>
        <w:t xml:space="preserve"> Интернам служебные жилые помещения предоставляются</w:t>
      </w:r>
      <w:r>
        <w:rPr>
          <w:sz w:val="26"/>
          <w:szCs w:val="26"/>
        </w:rPr>
        <w:t xml:space="preserve"> при наличии свободных служебных жилых помещений в порядке очередности по дате подачи заявления</w:t>
      </w:r>
      <w:r w:rsidRPr="00940D3A">
        <w:rPr>
          <w:sz w:val="26"/>
          <w:szCs w:val="26"/>
        </w:rPr>
        <w:t>.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9. Комиссия </w:t>
      </w:r>
      <w:r>
        <w:rPr>
          <w:sz w:val="26"/>
          <w:szCs w:val="26"/>
        </w:rPr>
        <w:t xml:space="preserve">по результатам рассмотрения обращения и представленных в соответствии с пунктами 5 и 7 настоящего Положения документов и с учетом имеющихся в распоряжении администрации муниципального образования город Новотроицк служебных жилых помещений принимает соответствующее решение и составляет протокол заседания комиссии. В случае принятия решения о </w:t>
      </w:r>
      <w:r w:rsidRPr="00845F1C">
        <w:rPr>
          <w:sz w:val="26"/>
          <w:szCs w:val="26"/>
        </w:rPr>
        <w:t xml:space="preserve"> предоставлении специалистам</w:t>
      </w:r>
      <w:r>
        <w:rPr>
          <w:sz w:val="26"/>
          <w:szCs w:val="26"/>
        </w:rPr>
        <w:t xml:space="preserve"> (интернам)</w:t>
      </w:r>
      <w:r w:rsidRPr="00845F1C">
        <w:rPr>
          <w:sz w:val="26"/>
          <w:szCs w:val="26"/>
        </w:rPr>
        <w:t xml:space="preserve"> служебных жилых помещений </w:t>
      </w:r>
      <w:r>
        <w:rPr>
          <w:sz w:val="26"/>
          <w:szCs w:val="26"/>
        </w:rPr>
        <w:t xml:space="preserve">секретарь комиссии готовит </w:t>
      </w:r>
      <w:r>
        <w:rPr>
          <w:color w:val="000000"/>
          <w:sz w:val="26"/>
          <w:szCs w:val="26"/>
        </w:rPr>
        <w:t xml:space="preserve">проект </w:t>
      </w:r>
      <w:r w:rsidRPr="004B28F2">
        <w:rPr>
          <w:color w:val="000000"/>
          <w:sz w:val="26"/>
          <w:szCs w:val="26"/>
        </w:rPr>
        <w:t>постановлени</w:t>
      </w:r>
      <w:r>
        <w:rPr>
          <w:color w:val="000000"/>
          <w:sz w:val="26"/>
          <w:szCs w:val="26"/>
        </w:rPr>
        <w:t>я</w:t>
      </w:r>
      <w:r w:rsidRPr="004B28F2">
        <w:rPr>
          <w:color w:val="000000"/>
          <w:sz w:val="26"/>
          <w:szCs w:val="26"/>
        </w:rPr>
        <w:t xml:space="preserve"> о предоставлении специалистам</w:t>
      </w:r>
      <w:r>
        <w:rPr>
          <w:color w:val="000000"/>
          <w:sz w:val="26"/>
          <w:szCs w:val="26"/>
        </w:rPr>
        <w:t>, интернам</w:t>
      </w:r>
      <w:r w:rsidRPr="004B28F2">
        <w:rPr>
          <w:color w:val="000000"/>
          <w:sz w:val="26"/>
          <w:szCs w:val="26"/>
        </w:rPr>
        <w:t xml:space="preserve"> служебных жилых помещений</w:t>
      </w:r>
      <w:r>
        <w:rPr>
          <w:color w:val="000000"/>
          <w:sz w:val="26"/>
          <w:szCs w:val="26"/>
        </w:rPr>
        <w:t xml:space="preserve"> в </w:t>
      </w:r>
      <w:r w:rsidRPr="00021BF9">
        <w:rPr>
          <w:color w:val="000000"/>
          <w:sz w:val="26"/>
          <w:szCs w:val="26"/>
        </w:rPr>
        <w:t>течение 30 рабочих дней со дня</w:t>
      </w:r>
      <w:r>
        <w:rPr>
          <w:color w:val="000000"/>
          <w:sz w:val="26"/>
          <w:szCs w:val="26"/>
        </w:rPr>
        <w:t xml:space="preserve"> принятия решения. В</w:t>
      </w:r>
      <w:r w:rsidRPr="004B28F2">
        <w:rPr>
          <w:color w:val="000000"/>
          <w:sz w:val="26"/>
          <w:szCs w:val="26"/>
        </w:rPr>
        <w:t xml:space="preserve"> предоставлении служебных жилых помещений</w:t>
      </w:r>
      <w:r>
        <w:rPr>
          <w:color w:val="000000"/>
          <w:sz w:val="26"/>
          <w:szCs w:val="26"/>
        </w:rPr>
        <w:t xml:space="preserve"> может быть отказано в случае непредставления всех документов, указанных в пунктах 5, 7 настоящего Положения, указания в данных документах ложных сведений, а также при отсутствии вакантных служебных помещений.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Социальный отдел администрации муниципального образования город Новотроицк информирует специалистов, интернов о принятом решении, о предоставлении служебных жилых помещений в течение трех рабочих дней с момента издания соответствующего постановления. 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11. Постановление администрации муниципального образования город Новотроицк о предоставлении служебных жилых помещений является основанием для заключения договора найма служебного жилого помещения. Договор найма служебного жилого помещения заключается администрацией муниципального образования город Новотроицк со специалистом: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на период трудовых отношений специалиста с работодателем в соответствии с типовым договором найма служебного жилого помещения, утвержденным постановлением Правительства Российской Федерации от 26.01.2006 № 42 "Об утверждении Правил отнесения жилого помещения к специализированному жилищному фонду и типовых договоров найма специализированных жилых помещений". В договор найма служебного жилого помещения включаются члены семьи нанимателя. Члены семьи лица, получившего </w:t>
      </w:r>
      <w:r>
        <w:rPr>
          <w:sz w:val="26"/>
          <w:szCs w:val="26"/>
        </w:rPr>
        <w:lastRenderedPageBreak/>
        <w:t>служебное жилое помещение, не приобретают самостоятельного права пользования этим помещением;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color w:val="FF0000"/>
          <w:sz w:val="26"/>
          <w:szCs w:val="26"/>
        </w:rPr>
      </w:pPr>
      <w:r w:rsidRPr="006F0AB7">
        <w:rPr>
          <w:sz w:val="26"/>
          <w:szCs w:val="26"/>
        </w:rPr>
        <w:t>с интерном - на период прохождения практики.</w:t>
      </w:r>
      <w:r w:rsidRPr="00587F9D">
        <w:rPr>
          <w:color w:val="FF0000"/>
          <w:sz w:val="26"/>
          <w:szCs w:val="26"/>
        </w:rPr>
        <w:t xml:space="preserve"> 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7D6CBB">
        <w:rPr>
          <w:sz w:val="26"/>
          <w:szCs w:val="26"/>
        </w:rPr>
        <w:t xml:space="preserve">12. </w:t>
      </w:r>
      <w:proofErr w:type="gramStart"/>
      <w:r w:rsidRPr="007D6CBB">
        <w:rPr>
          <w:sz w:val="26"/>
          <w:szCs w:val="26"/>
        </w:rPr>
        <w:t>Специалисты, интерны, проживающие в служебных жилых помещениях, не вправе их отчуждать, сдавать эти помещения в аренду, поднаем, обменивать (в том числе на служебные), бронировать, изменять договор найма служебного жилого</w:t>
      </w:r>
      <w:r>
        <w:rPr>
          <w:sz w:val="26"/>
          <w:szCs w:val="26"/>
        </w:rPr>
        <w:t xml:space="preserve"> помещения по требованию членов семьи нанимателя.</w:t>
      </w:r>
      <w:proofErr w:type="gramEnd"/>
      <w:r>
        <w:rPr>
          <w:sz w:val="26"/>
          <w:szCs w:val="26"/>
        </w:rPr>
        <w:t xml:space="preserve"> Служебные жилые помещения не подлежат разделу.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proofErr w:type="gramStart"/>
      <w:r>
        <w:rPr>
          <w:sz w:val="26"/>
          <w:szCs w:val="26"/>
        </w:rPr>
        <w:t xml:space="preserve">Граждане, проживающие в жилых помещениях, предоставленных им в качестве служебных жилых помещений, проработавшие в учреждении – работодателе после заключения договора найма этого помещения 10 и более лет, могут обратиться с заявлением об исключении </w:t>
      </w:r>
      <w:r>
        <w:rPr>
          <w:color w:val="000000"/>
          <w:sz w:val="26"/>
          <w:szCs w:val="26"/>
        </w:rPr>
        <w:t xml:space="preserve">соответствующего </w:t>
      </w:r>
      <w:r w:rsidRPr="007E5A8F">
        <w:rPr>
          <w:color w:val="000000"/>
          <w:sz w:val="26"/>
          <w:szCs w:val="26"/>
        </w:rPr>
        <w:t xml:space="preserve">жилого помещения </w:t>
      </w:r>
      <w:r>
        <w:rPr>
          <w:color w:val="000000"/>
          <w:sz w:val="26"/>
          <w:szCs w:val="26"/>
        </w:rPr>
        <w:t>из</w:t>
      </w:r>
      <w:r w:rsidRPr="007E5A8F">
        <w:rPr>
          <w:color w:val="000000"/>
          <w:sz w:val="26"/>
          <w:szCs w:val="26"/>
        </w:rPr>
        <w:t xml:space="preserve"> специализированн</w:t>
      </w:r>
      <w:r>
        <w:rPr>
          <w:color w:val="000000"/>
          <w:sz w:val="26"/>
          <w:szCs w:val="26"/>
        </w:rPr>
        <w:t>ого</w:t>
      </w:r>
      <w:r w:rsidRPr="007E5A8F">
        <w:rPr>
          <w:color w:val="000000"/>
          <w:sz w:val="26"/>
          <w:szCs w:val="26"/>
        </w:rPr>
        <w:t xml:space="preserve"> жилищн</w:t>
      </w:r>
      <w:r>
        <w:rPr>
          <w:color w:val="000000"/>
          <w:sz w:val="26"/>
          <w:szCs w:val="26"/>
        </w:rPr>
        <w:t>ого</w:t>
      </w:r>
      <w:r w:rsidRPr="007E5A8F">
        <w:rPr>
          <w:color w:val="000000"/>
          <w:sz w:val="26"/>
          <w:szCs w:val="26"/>
        </w:rPr>
        <w:t xml:space="preserve"> фонд</w:t>
      </w:r>
      <w:r>
        <w:rPr>
          <w:color w:val="000000"/>
          <w:sz w:val="26"/>
          <w:szCs w:val="26"/>
        </w:rPr>
        <w:t>а</w:t>
      </w:r>
      <w:r w:rsidRPr="007E5A8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и </w:t>
      </w:r>
      <w:r>
        <w:rPr>
          <w:sz w:val="26"/>
          <w:szCs w:val="26"/>
        </w:rPr>
        <w:t xml:space="preserve">о последующей передаче квартиры в собственность в соответствии с действующим законодательством Российской Федерации. </w:t>
      </w:r>
      <w:proofErr w:type="gramEnd"/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</w:t>
      </w:r>
      <w:proofErr w:type="gramStart"/>
      <w:r>
        <w:rPr>
          <w:sz w:val="26"/>
          <w:szCs w:val="26"/>
        </w:rPr>
        <w:t xml:space="preserve">Граждане, проживающие в жилых помещениях, предоставленных им в качестве служебных жилых помещений, проработавшие в учреждении – работодателе менее 10 лет, могут обратиться с заявлением об исключении </w:t>
      </w:r>
      <w:r>
        <w:rPr>
          <w:color w:val="000000"/>
          <w:sz w:val="26"/>
          <w:szCs w:val="26"/>
        </w:rPr>
        <w:t xml:space="preserve">соответствующего </w:t>
      </w:r>
      <w:r w:rsidRPr="007E5A8F">
        <w:rPr>
          <w:color w:val="000000"/>
          <w:sz w:val="26"/>
          <w:szCs w:val="26"/>
        </w:rPr>
        <w:t xml:space="preserve">жилого помещения </w:t>
      </w:r>
      <w:r>
        <w:rPr>
          <w:color w:val="000000"/>
          <w:sz w:val="26"/>
          <w:szCs w:val="26"/>
        </w:rPr>
        <w:t>из</w:t>
      </w:r>
      <w:r w:rsidRPr="007E5A8F">
        <w:rPr>
          <w:color w:val="000000"/>
          <w:sz w:val="26"/>
          <w:szCs w:val="26"/>
        </w:rPr>
        <w:t xml:space="preserve"> специализированн</w:t>
      </w:r>
      <w:r>
        <w:rPr>
          <w:color w:val="000000"/>
          <w:sz w:val="26"/>
          <w:szCs w:val="26"/>
        </w:rPr>
        <w:t>ого</w:t>
      </w:r>
      <w:r w:rsidRPr="007E5A8F">
        <w:rPr>
          <w:color w:val="000000"/>
          <w:sz w:val="26"/>
          <w:szCs w:val="26"/>
        </w:rPr>
        <w:t xml:space="preserve"> жилищн</w:t>
      </w:r>
      <w:r>
        <w:rPr>
          <w:color w:val="000000"/>
          <w:sz w:val="26"/>
          <w:szCs w:val="26"/>
        </w:rPr>
        <w:t>ого</w:t>
      </w:r>
      <w:r w:rsidRPr="007E5A8F">
        <w:rPr>
          <w:color w:val="000000"/>
          <w:sz w:val="26"/>
          <w:szCs w:val="26"/>
        </w:rPr>
        <w:t xml:space="preserve"> фонд</w:t>
      </w:r>
      <w:r>
        <w:rPr>
          <w:color w:val="000000"/>
          <w:sz w:val="26"/>
          <w:szCs w:val="26"/>
        </w:rPr>
        <w:t>а</w:t>
      </w:r>
      <w:r w:rsidRPr="007E5A8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и </w:t>
      </w:r>
      <w:r>
        <w:rPr>
          <w:sz w:val="26"/>
          <w:szCs w:val="26"/>
        </w:rPr>
        <w:t>о последующем заключении на занимаемые ими жилые помещения договоров социального найма при наличии одного из следующих оснований:</w:t>
      </w:r>
      <w:proofErr w:type="gramEnd"/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увольнения работника, которому жилое помещение было предоставлено в качестве служебного жилого помещения, в связи с выходом его на пенсию по старости;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получения работником, которому жилое помещение было предоставлено в качестве служебного жилого помещения, инвалидности I и II групп, которая наступила вследствие трудового увечья по вине работодателя или профессионального заболевания в связи с исполнением трудовых обязанностей;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смерти работника, которому жилое помещение было предоставлено в качестве служебного жилого помещения;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увольнения работника в связи с ликвидацией учреждения – работодателя.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15.  Заявления, предусмотренные пунктом 14 настоящего Положения, (далее – заявление) подаются работодателю. Работодатель направляет заявления председателю комиссии.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16. Председатель комиссии в течение 10 рабочих дней организует работу комиссии, на заседании которой рассматриваются поступившие заявления. Комиссия принимает решение: исключить</w:t>
      </w:r>
      <w:r w:rsidRPr="001859F7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жилое </w:t>
      </w:r>
      <w:r w:rsidRPr="001859F7">
        <w:rPr>
          <w:sz w:val="26"/>
          <w:szCs w:val="26"/>
        </w:rPr>
        <w:t xml:space="preserve"> помещени</w:t>
      </w:r>
      <w:r>
        <w:rPr>
          <w:sz w:val="26"/>
          <w:szCs w:val="26"/>
        </w:rPr>
        <w:t>е</w:t>
      </w:r>
      <w:r w:rsidRPr="001859F7">
        <w:rPr>
          <w:sz w:val="26"/>
          <w:szCs w:val="26"/>
        </w:rPr>
        <w:t xml:space="preserve"> из специализированного жилищного фонда</w:t>
      </w:r>
      <w:r>
        <w:rPr>
          <w:sz w:val="26"/>
          <w:szCs w:val="26"/>
        </w:rPr>
        <w:t xml:space="preserve">, либо отказать в исключении жилого </w:t>
      </w:r>
      <w:r w:rsidRPr="001859F7">
        <w:rPr>
          <w:sz w:val="26"/>
          <w:szCs w:val="26"/>
        </w:rPr>
        <w:t xml:space="preserve"> помещени</w:t>
      </w:r>
      <w:r>
        <w:rPr>
          <w:sz w:val="26"/>
          <w:szCs w:val="26"/>
        </w:rPr>
        <w:t>я</w:t>
      </w:r>
      <w:r w:rsidRPr="001859F7">
        <w:rPr>
          <w:sz w:val="26"/>
          <w:szCs w:val="26"/>
        </w:rPr>
        <w:t xml:space="preserve"> из специализированного жилищного фонда</w:t>
      </w:r>
      <w:r>
        <w:rPr>
          <w:sz w:val="26"/>
          <w:szCs w:val="26"/>
        </w:rPr>
        <w:t>. Решение комиссии оформляется протоколом.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17. Комиссия </w:t>
      </w:r>
      <w:r>
        <w:rPr>
          <w:sz w:val="26"/>
          <w:szCs w:val="26"/>
        </w:rPr>
        <w:t xml:space="preserve">по результатам рассмотрения заявлений направляет решение </w:t>
      </w:r>
      <w:proofErr w:type="gramStart"/>
      <w:r>
        <w:rPr>
          <w:sz w:val="26"/>
          <w:szCs w:val="26"/>
        </w:rPr>
        <w:t xml:space="preserve">в комитет по управлению муниципальным имуществом администрации муниципального образования город Новотроицк для подготовки проекта постановления </w:t>
      </w:r>
      <w:r>
        <w:rPr>
          <w:color w:val="000000"/>
          <w:sz w:val="26"/>
          <w:szCs w:val="26"/>
        </w:rPr>
        <w:t xml:space="preserve">администрации муниципального образования город Новотроицк об исключении соответствующего </w:t>
      </w:r>
      <w:r w:rsidRPr="007E5A8F">
        <w:rPr>
          <w:color w:val="000000"/>
          <w:sz w:val="26"/>
          <w:szCs w:val="26"/>
        </w:rPr>
        <w:t xml:space="preserve">жилого помещения </w:t>
      </w:r>
      <w:r>
        <w:rPr>
          <w:color w:val="000000"/>
          <w:sz w:val="26"/>
          <w:szCs w:val="26"/>
        </w:rPr>
        <w:t>из</w:t>
      </w:r>
      <w:r w:rsidRPr="007E5A8F">
        <w:rPr>
          <w:color w:val="000000"/>
          <w:sz w:val="26"/>
          <w:szCs w:val="26"/>
        </w:rPr>
        <w:t xml:space="preserve"> специализированн</w:t>
      </w:r>
      <w:r>
        <w:rPr>
          <w:color w:val="000000"/>
          <w:sz w:val="26"/>
          <w:szCs w:val="26"/>
        </w:rPr>
        <w:t>ого</w:t>
      </w:r>
      <w:r w:rsidRPr="007E5A8F">
        <w:rPr>
          <w:color w:val="000000"/>
          <w:sz w:val="26"/>
          <w:szCs w:val="26"/>
        </w:rPr>
        <w:t xml:space="preserve"> жилищн</w:t>
      </w:r>
      <w:r>
        <w:rPr>
          <w:color w:val="000000"/>
          <w:sz w:val="26"/>
          <w:szCs w:val="26"/>
        </w:rPr>
        <w:t>ого</w:t>
      </w:r>
      <w:r w:rsidRPr="007E5A8F">
        <w:rPr>
          <w:color w:val="000000"/>
          <w:sz w:val="26"/>
          <w:szCs w:val="26"/>
        </w:rPr>
        <w:t xml:space="preserve"> фонд</w:t>
      </w:r>
      <w:r>
        <w:rPr>
          <w:color w:val="000000"/>
          <w:sz w:val="26"/>
          <w:szCs w:val="26"/>
        </w:rPr>
        <w:t>а</w:t>
      </w:r>
      <w:proofErr w:type="gramEnd"/>
      <w:r>
        <w:rPr>
          <w:color w:val="000000"/>
          <w:sz w:val="26"/>
          <w:szCs w:val="26"/>
        </w:rPr>
        <w:t xml:space="preserve">. После издания указанного постановления комиссия готовит проект постановления </w:t>
      </w:r>
      <w:r>
        <w:rPr>
          <w:sz w:val="26"/>
          <w:szCs w:val="26"/>
        </w:rPr>
        <w:t>о передаче квартиры в собственность специалиста в соответствии с действующим законодательством</w:t>
      </w:r>
      <w:r w:rsidRPr="007D6CBB">
        <w:rPr>
          <w:sz w:val="26"/>
          <w:szCs w:val="26"/>
        </w:rPr>
        <w:t xml:space="preserve"> Российской Федерации</w:t>
      </w:r>
      <w:r>
        <w:rPr>
          <w:sz w:val="26"/>
          <w:szCs w:val="26"/>
        </w:rPr>
        <w:t>.</w:t>
      </w:r>
    </w:p>
    <w:p w:rsidR="00553092" w:rsidRDefault="00553092" w:rsidP="0055309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18. Постановление администрации муниципального образования город Новотроицк является основанием для заключения договора о передаче квартиры в собственность или договора социального найма. Указанные договоры заключаются администрацией муниципального образования город Новотроицк с учетом требований, предусмотренных действующим гражданским и жилищным законодательством Российской Федерации.</w:t>
      </w:r>
    </w:p>
    <w:p w:rsidR="00553092" w:rsidRDefault="00553092" w:rsidP="00553092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19. Прекращение трудовых отношений по другим причинам является основанием прекращения договора найма служебного жилого помещения. Работник обязан освободить в трехмесячный срок служебное жилое помещение. Интерны – в течение двух недель.  </w:t>
      </w:r>
      <w:r w:rsidRPr="005C6212">
        <w:rPr>
          <w:sz w:val="26"/>
          <w:szCs w:val="26"/>
        </w:rPr>
        <w:t xml:space="preserve">Руководитель государственного учреждения </w:t>
      </w:r>
      <w:r>
        <w:rPr>
          <w:sz w:val="26"/>
          <w:szCs w:val="26"/>
        </w:rPr>
        <w:t xml:space="preserve">здравоохранения несет персональную ответственность за передачу жилого помещения в специализированный жилищный фонд. В случае отказа освободить служебное жилое помещение специалист, интерн и проживающие совместно с ним лица подлежат выселению в судебном порядке без предоставления другого жилого помещения, за исключением случаев, предусмотренных Жилищным кодексом Российской Федерации. </w:t>
      </w: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br/>
      </w:r>
    </w:p>
    <w:p w:rsidR="00553092" w:rsidRPr="00164E95" w:rsidRDefault="00553092" w:rsidP="00553092">
      <w:pPr>
        <w:tabs>
          <w:tab w:val="left" w:pos="0"/>
        </w:tabs>
        <w:jc w:val="both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t xml:space="preserve">Начальник социального отдела                                   </w:t>
      </w:r>
      <w:r>
        <w:rPr>
          <w:bCs/>
          <w:sz w:val="26"/>
          <w:szCs w:val="26"/>
        </w:rPr>
        <w:t xml:space="preserve">                                </w:t>
      </w:r>
      <w:r w:rsidRPr="00164E95">
        <w:rPr>
          <w:bCs/>
          <w:sz w:val="26"/>
          <w:szCs w:val="26"/>
        </w:rPr>
        <w:t xml:space="preserve">   С.Е.   </w:t>
      </w:r>
      <w:proofErr w:type="spellStart"/>
      <w:r w:rsidRPr="00164E95">
        <w:rPr>
          <w:bCs/>
          <w:sz w:val="26"/>
          <w:szCs w:val="26"/>
        </w:rPr>
        <w:t>Энглас</w:t>
      </w:r>
      <w:proofErr w:type="spellEnd"/>
      <w:r w:rsidRPr="00164E95">
        <w:rPr>
          <w:bCs/>
          <w:sz w:val="26"/>
          <w:szCs w:val="26"/>
        </w:rPr>
        <w:t xml:space="preserve"> </w:t>
      </w:r>
    </w:p>
    <w:p w:rsidR="00553092" w:rsidRPr="00164E95" w:rsidRDefault="00553092" w:rsidP="00553092">
      <w:pPr>
        <w:tabs>
          <w:tab w:val="left" w:pos="0"/>
          <w:tab w:val="left" w:pos="1260"/>
        </w:tabs>
        <w:jc w:val="both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t xml:space="preserve">администрации </w:t>
      </w:r>
      <w:proofErr w:type="gramStart"/>
      <w:r w:rsidRPr="00164E95">
        <w:rPr>
          <w:bCs/>
          <w:sz w:val="26"/>
          <w:szCs w:val="26"/>
        </w:rPr>
        <w:t>муниципального</w:t>
      </w:r>
      <w:proofErr w:type="gramEnd"/>
      <w:r w:rsidRPr="00164E95">
        <w:rPr>
          <w:bCs/>
          <w:sz w:val="26"/>
          <w:szCs w:val="26"/>
        </w:rPr>
        <w:t xml:space="preserve"> </w:t>
      </w:r>
    </w:p>
    <w:p w:rsidR="00553092" w:rsidRPr="00164E95" w:rsidRDefault="00553092" w:rsidP="00553092">
      <w:pPr>
        <w:tabs>
          <w:tab w:val="left" w:pos="0"/>
          <w:tab w:val="left" w:pos="1260"/>
        </w:tabs>
        <w:jc w:val="both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t>образования город Новотроицк</w:t>
      </w:r>
    </w:p>
    <w:p w:rsidR="00553092" w:rsidRPr="00164E95" w:rsidRDefault="00553092" w:rsidP="00553092">
      <w:pPr>
        <w:tabs>
          <w:tab w:val="left" w:pos="0"/>
          <w:tab w:val="left" w:pos="1260"/>
        </w:tabs>
        <w:ind w:firstLine="709"/>
        <w:jc w:val="both"/>
        <w:rPr>
          <w:bCs/>
          <w:sz w:val="26"/>
          <w:szCs w:val="26"/>
        </w:rPr>
      </w:pPr>
    </w:p>
    <w:p w:rsidR="00553092" w:rsidRDefault="00553092" w:rsidP="00553092">
      <w:pPr>
        <w:tabs>
          <w:tab w:val="left" w:pos="0"/>
        </w:tabs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0"/>
          <w:tab w:val="left" w:pos="1260"/>
        </w:tabs>
        <w:ind w:firstLine="709"/>
        <w:jc w:val="both"/>
        <w:rPr>
          <w:sz w:val="26"/>
          <w:szCs w:val="26"/>
        </w:rPr>
      </w:pPr>
    </w:p>
    <w:p w:rsidR="00553092" w:rsidRDefault="00553092" w:rsidP="0055309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6"/>
          <w:szCs w:val="26"/>
        </w:rPr>
      </w:pPr>
    </w:p>
    <w:p w:rsidR="00553092" w:rsidRDefault="00553092" w:rsidP="0055309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6"/>
          <w:szCs w:val="26"/>
        </w:rPr>
      </w:pPr>
    </w:p>
    <w:p w:rsidR="00553092" w:rsidRPr="00A009D7" w:rsidRDefault="00553092" w:rsidP="00553092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A009D7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553092" w:rsidRPr="00A71BAE" w:rsidRDefault="00553092" w:rsidP="00553092">
      <w:pPr>
        <w:pStyle w:val="ConsPlusNormal"/>
        <w:ind w:left="3420"/>
        <w:jc w:val="right"/>
        <w:rPr>
          <w:rFonts w:ascii="Times New Roman" w:hAnsi="Times New Roman" w:cs="Times New Roman"/>
          <w:sz w:val="26"/>
          <w:szCs w:val="26"/>
        </w:rPr>
      </w:pPr>
      <w:r w:rsidRPr="00A71BAE">
        <w:rPr>
          <w:rFonts w:ascii="Times New Roman" w:hAnsi="Times New Roman" w:cs="Times New Roman"/>
          <w:sz w:val="26"/>
          <w:szCs w:val="26"/>
        </w:rPr>
        <w:t>к  Порядку предоставления и пользования  служебных жилых помещений работникам государственных учреждений здравоохранения, являющихся самостоятельными юридическими лицами, расположенных на территории муниципального образования город Новотроицк, а также врачам-интернам, заключившим контракт  о целевой подготовке с администрацией муниципального образования город Новотроицк</w:t>
      </w:r>
    </w:p>
    <w:p w:rsidR="00553092" w:rsidRPr="00A009D7" w:rsidRDefault="00553092" w:rsidP="00553092">
      <w:pPr>
        <w:pStyle w:val="ConsPlusNormal"/>
        <w:widowControl/>
        <w:ind w:left="34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553092" w:rsidRPr="00A009D7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</w:p>
    <w:p w:rsidR="00553092" w:rsidRPr="00A009D7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312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Обращение</w:t>
      </w:r>
    </w:p>
    <w:p w:rsidR="00553092" w:rsidRPr="00A009D7" w:rsidRDefault="00553092" w:rsidP="00553092">
      <w:pPr>
        <w:tabs>
          <w:tab w:val="left" w:pos="312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 предоставлении специалисту служебного жилого помещения</w:t>
      </w: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  <w:r>
        <w:rPr>
          <w:sz w:val="26"/>
          <w:szCs w:val="26"/>
        </w:rPr>
        <w:t>«___» ____________ 20___ г.</w:t>
      </w: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312"/>
        </w:tabs>
        <w:rPr>
          <w:sz w:val="26"/>
          <w:szCs w:val="26"/>
        </w:rPr>
      </w:pPr>
      <w:r>
        <w:rPr>
          <w:sz w:val="26"/>
          <w:szCs w:val="26"/>
        </w:rPr>
        <w:t>Фамилия, имя, отчество специалиста _________________________________</w:t>
      </w:r>
    </w:p>
    <w:p w:rsidR="00553092" w:rsidRDefault="00553092" w:rsidP="00553092">
      <w:pPr>
        <w:tabs>
          <w:tab w:val="left" w:pos="312"/>
        </w:tabs>
        <w:rPr>
          <w:sz w:val="26"/>
          <w:szCs w:val="26"/>
        </w:rPr>
      </w:pPr>
      <w:r>
        <w:rPr>
          <w:sz w:val="26"/>
          <w:szCs w:val="26"/>
        </w:rPr>
        <w:t>Место работы и должность специалиста _______________________________________________________________________</w:t>
      </w:r>
    </w:p>
    <w:p w:rsidR="00553092" w:rsidRDefault="00553092" w:rsidP="00553092">
      <w:pPr>
        <w:tabs>
          <w:tab w:val="left" w:pos="312"/>
        </w:tabs>
        <w:rPr>
          <w:sz w:val="26"/>
          <w:szCs w:val="26"/>
        </w:rPr>
      </w:pPr>
      <w:r>
        <w:rPr>
          <w:sz w:val="26"/>
          <w:szCs w:val="26"/>
        </w:rPr>
        <w:t>Количество совместно проживающих членов семьи (указать степень родства, возраст)________________________________________________________________</w:t>
      </w:r>
    </w:p>
    <w:p w:rsidR="00553092" w:rsidRDefault="00553092" w:rsidP="00553092">
      <w:pPr>
        <w:tabs>
          <w:tab w:val="left" w:pos="312"/>
        </w:tabs>
        <w:rPr>
          <w:sz w:val="26"/>
          <w:szCs w:val="26"/>
        </w:rPr>
      </w:pPr>
      <w:r>
        <w:rPr>
          <w:sz w:val="26"/>
          <w:szCs w:val="26"/>
        </w:rPr>
        <w:t>Общий трудовой стаж специалиста _________________________________________</w:t>
      </w:r>
    </w:p>
    <w:p w:rsidR="00553092" w:rsidRDefault="00553092" w:rsidP="00553092">
      <w:pPr>
        <w:tabs>
          <w:tab w:val="left" w:pos="312"/>
        </w:tabs>
        <w:rPr>
          <w:sz w:val="26"/>
          <w:szCs w:val="26"/>
        </w:rPr>
      </w:pPr>
      <w:r>
        <w:rPr>
          <w:sz w:val="26"/>
          <w:szCs w:val="26"/>
        </w:rPr>
        <w:t>Стаж работы специалиста в учреждениях здравоохранения _____________________</w:t>
      </w:r>
    </w:p>
    <w:p w:rsidR="00553092" w:rsidRDefault="00553092" w:rsidP="00553092">
      <w:pPr>
        <w:tabs>
          <w:tab w:val="left" w:pos="312"/>
        </w:tabs>
        <w:rPr>
          <w:sz w:val="26"/>
          <w:szCs w:val="26"/>
        </w:rPr>
      </w:pPr>
      <w:r>
        <w:rPr>
          <w:sz w:val="26"/>
          <w:szCs w:val="26"/>
        </w:rPr>
        <w:t xml:space="preserve">Из них в муниципальном образовании </w:t>
      </w:r>
      <w:r w:rsidRPr="00F86499">
        <w:rPr>
          <w:sz w:val="26"/>
          <w:szCs w:val="26"/>
        </w:rPr>
        <w:t>город</w:t>
      </w:r>
      <w:r>
        <w:rPr>
          <w:sz w:val="26"/>
          <w:szCs w:val="26"/>
        </w:rPr>
        <w:t xml:space="preserve"> </w:t>
      </w:r>
      <w:r w:rsidRPr="00F86499">
        <w:rPr>
          <w:sz w:val="26"/>
          <w:szCs w:val="26"/>
        </w:rPr>
        <w:t xml:space="preserve">Новотроицк </w:t>
      </w:r>
      <w:r>
        <w:rPr>
          <w:sz w:val="26"/>
          <w:szCs w:val="26"/>
        </w:rPr>
        <w:t>______________________</w:t>
      </w: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  <w:r>
        <w:rPr>
          <w:sz w:val="26"/>
          <w:szCs w:val="26"/>
        </w:rPr>
        <w:t>Стаж работы специалиста в учреждении, где он работает в настоящее время______________________________________________________________</w:t>
      </w: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  <w:r>
        <w:rPr>
          <w:sz w:val="26"/>
          <w:szCs w:val="26"/>
        </w:rPr>
        <w:t>(Стаж указывается на день составления обращения с точностью до количества дней)</w:t>
      </w: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  <w:r>
        <w:rPr>
          <w:sz w:val="26"/>
          <w:szCs w:val="26"/>
        </w:rPr>
        <w:t>Нуждаемость учреждения во врачебной специальности специалиста (в виде % укомплектования физическими лицами имеющихся штатных должностей)________________________________________________________</w:t>
      </w: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Наличие квалификационной категории ____________________________________________________________________</w:t>
      </w: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Наличие дисциплинарных взысканий за последние 3 года работы ____________________________________________________________________</w:t>
      </w: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Наличие</w:t>
      </w:r>
      <w:r w:rsidRPr="00173F85">
        <w:rPr>
          <w:sz w:val="26"/>
          <w:szCs w:val="26"/>
        </w:rPr>
        <w:t xml:space="preserve"> городских, областных, федеральных наград и поощрений (благодарность, грамота, награда, орден, медаль и другие знаки отличия)</w:t>
      </w:r>
      <w:r>
        <w:rPr>
          <w:sz w:val="26"/>
          <w:szCs w:val="26"/>
        </w:rPr>
        <w:t xml:space="preserve"> ______________________________________________________________________</w:t>
      </w: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Приложение:</w:t>
      </w:r>
    </w:p>
    <w:p w:rsidR="00553092" w:rsidRDefault="00553092" w:rsidP="00553092">
      <w:pPr>
        <w:tabs>
          <w:tab w:val="left" w:pos="312"/>
        </w:tabs>
        <w:rPr>
          <w:sz w:val="26"/>
          <w:szCs w:val="26"/>
        </w:rPr>
      </w:pPr>
      <w:r>
        <w:rPr>
          <w:sz w:val="26"/>
          <w:szCs w:val="26"/>
        </w:rPr>
        <w:t>Главный врач _______________________________________________________________________</w:t>
      </w:r>
    </w:p>
    <w:p w:rsidR="00553092" w:rsidRDefault="00553092" w:rsidP="00553092">
      <w:pPr>
        <w:tabs>
          <w:tab w:val="left" w:pos="6237"/>
        </w:tabs>
        <w:ind w:left="5954"/>
        <w:jc w:val="right"/>
        <w:rPr>
          <w:sz w:val="26"/>
          <w:szCs w:val="26"/>
        </w:rPr>
      </w:pPr>
    </w:p>
    <w:p w:rsidR="00553092" w:rsidRDefault="00553092" w:rsidP="00553092">
      <w:pPr>
        <w:tabs>
          <w:tab w:val="left" w:pos="6237"/>
        </w:tabs>
        <w:ind w:left="5954"/>
        <w:jc w:val="right"/>
        <w:rPr>
          <w:sz w:val="26"/>
          <w:szCs w:val="26"/>
        </w:rPr>
      </w:pPr>
    </w:p>
    <w:p w:rsidR="00553092" w:rsidRDefault="00553092" w:rsidP="00553092">
      <w:pPr>
        <w:tabs>
          <w:tab w:val="left" w:pos="6237"/>
        </w:tabs>
        <w:ind w:left="5954"/>
        <w:jc w:val="right"/>
        <w:rPr>
          <w:sz w:val="26"/>
          <w:szCs w:val="26"/>
        </w:rPr>
      </w:pPr>
    </w:p>
    <w:p w:rsidR="00553092" w:rsidRPr="00164E95" w:rsidRDefault="00553092" w:rsidP="00553092">
      <w:pPr>
        <w:tabs>
          <w:tab w:val="left" w:pos="0"/>
        </w:tabs>
        <w:jc w:val="both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t xml:space="preserve">Начальник социального отдела                                   </w:t>
      </w:r>
      <w:r>
        <w:rPr>
          <w:bCs/>
          <w:sz w:val="26"/>
          <w:szCs w:val="26"/>
        </w:rPr>
        <w:t xml:space="preserve">                                </w:t>
      </w:r>
      <w:r w:rsidRPr="00164E95">
        <w:rPr>
          <w:bCs/>
          <w:sz w:val="26"/>
          <w:szCs w:val="26"/>
        </w:rPr>
        <w:t xml:space="preserve">   С.Е.   </w:t>
      </w:r>
      <w:proofErr w:type="spellStart"/>
      <w:r w:rsidRPr="00164E95">
        <w:rPr>
          <w:bCs/>
          <w:sz w:val="26"/>
          <w:szCs w:val="26"/>
        </w:rPr>
        <w:t>Энглас</w:t>
      </w:r>
      <w:proofErr w:type="spellEnd"/>
      <w:r w:rsidRPr="00164E95">
        <w:rPr>
          <w:bCs/>
          <w:sz w:val="26"/>
          <w:szCs w:val="26"/>
        </w:rPr>
        <w:t xml:space="preserve"> </w:t>
      </w:r>
    </w:p>
    <w:p w:rsidR="00553092" w:rsidRPr="00164E95" w:rsidRDefault="00553092" w:rsidP="00553092">
      <w:pPr>
        <w:tabs>
          <w:tab w:val="left" w:pos="0"/>
          <w:tab w:val="left" w:pos="1260"/>
        </w:tabs>
        <w:jc w:val="both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t xml:space="preserve">администрации </w:t>
      </w:r>
      <w:proofErr w:type="gramStart"/>
      <w:r w:rsidRPr="00164E95">
        <w:rPr>
          <w:bCs/>
          <w:sz w:val="26"/>
          <w:szCs w:val="26"/>
        </w:rPr>
        <w:t>муниципального</w:t>
      </w:r>
      <w:proofErr w:type="gramEnd"/>
      <w:r w:rsidRPr="00164E95">
        <w:rPr>
          <w:bCs/>
          <w:sz w:val="26"/>
          <w:szCs w:val="26"/>
        </w:rPr>
        <w:t xml:space="preserve"> </w:t>
      </w:r>
    </w:p>
    <w:p w:rsidR="00553092" w:rsidRDefault="00553092" w:rsidP="00553092">
      <w:pPr>
        <w:tabs>
          <w:tab w:val="left" w:pos="0"/>
          <w:tab w:val="left" w:pos="1260"/>
        </w:tabs>
        <w:jc w:val="both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t>образования город Новотроицк</w:t>
      </w:r>
    </w:p>
    <w:p w:rsidR="00553092" w:rsidRPr="00453264" w:rsidRDefault="00553092" w:rsidP="00553092">
      <w:pPr>
        <w:tabs>
          <w:tab w:val="left" w:pos="0"/>
          <w:tab w:val="left" w:pos="1260"/>
        </w:tabs>
        <w:jc w:val="both"/>
        <w:rPr>
          <w:bCs/>
          <w:sz w:val="26"/>
          <w:szCs w:val="26"/>
        </w:rPr>
      </w:pPr>
    </w:p>
    <w:p w:rsidR="00553092" w:rsidRPr="007104EA" w:rsidRDefault="00553092" w:rsidP="00553092">
      <w:pPr>
        <w:tabs>
          <w:tab w:val="left" w:pos="6237"/>
        </w:tabs>
        <w:ind w:left="5954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553092" w:rsidRPr="007104EA" w:rsidRDefault="00553092" w:rsidP="00553092">
      <w:pPr>
        <w:tabs>
          <w:tab w:val="left" w:pos="3402"/>
        </w:tabs>
        <w:ind w:left="3402" w:firstLine="142"/>
        <w:jc w:val="right"/>
        <w:rPr>
          <w:sz w:val="26"/>
          <w:szCs w:val="26"/>
        </w:rPr>
      </w:pPr>
      <w:r w:rsidRPr="007104EA">
        <w:rPr>
          <w:sz w:val="26"/>
          <w:szCs w:val="26"/>
        </w:rPr>
        <w:t>к  Порядку предоставления и пользования  служебных жилых помещений работникам государственных учреждений здравоохранения, являющихся самостоятельными юридическими лицами, расположенных на территории муниципального образования город Новотроицк, а также врачам-интернам, заключившим контракт  о целевой подготовке с администрацией муниципального образования город Новотроицк</w:t>
      </w:r>
    </w:p>
    <w:p w:rsidR="00553092" w:rsidRPr="007104EA" w:rsidRDefault="00553092" w:rsidP="00553092">
      <w:pPr>
        <w:tabs>
          <w:tab w:val="left" w:pos="312"/>
        </w:tabs>
        <w:jc w:val="right"/>
        <w:rPr>
          <w:sz w:val="26"/>
          <w:szCs w:val="26"/>
        </w:rPr>
      </w:pPr>
    </w:p>
    <w:p w:rsidR="00553092" w:rsidRPr="007104EA" w:rsidRDefault="00553092" w:rsidP="00553092">
      <w:pPr>
        <w:tabs>
          <w:tab w:val="left" w:pos="312"/>
        </w:tabs>
        <w:rPr>
          <w:sz w:val="26"/>
          <w:szCs w:val="26"/>
        </w:rPr>
      </w:pPr>
    </w:p>
    <w:p w:rsidR="00553092" w:rsidRPr="007104EA" w:rsidRDefault="00553092" w:rsidP="00553092">
      <w:pPr>
        <w:tabs>
          <w:tab w:val="left" w:pos="312"/>
        </w:tabs>
        <w:rPr>
          <w:sz w:val="26"/>
          <w:szCs w:val="26"/>
        </w:rPr>
      </w:pPr>
    </w:p>
    <w:p w:rsidR="00553092" w:rsidRPr="007104EA" w:rsidRDefault="00553092" w:rsidP="00553092">
      <w:pPr>
        <w:tabs>
          <w:tab w:val="left" w:pos="312"/>
        </w:tabs>
        <w:jc w:val="center"/>
        <w:rPr>
          <w:sz w:val="26"/>
          <w:szCs w:val="26"/>
        </w:rPr>
      </w:pPr>
      <w:r w:rsidRPr="007104EA">
        <w:rPr>
          <w:sz w:val="26"/>
          <w:szCs w:val="26"/>
        </w:rPr>
        <w:t>Обращение</w:t>
      </w:r>
    </w:p>
    <w:p w:rsidR="00553092" w:rsidRPr="007104EA" w:rsidRDefault="00553092" w:rsidP="00553092">
      <w:pPr>
        <w:tabs>
          <w:tab w:val="left" w:pos="312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предоставлении интерну </w:t>
      </w:r>
      <w:r w:rsidRPr="007104EA">
        <w:rPr>
          <w:sz w:val="26"/>
          <w:szCs w:val="26"/>
        </w:rPr>
        <w:t>служебного жилого помещения</w:t>
      </w:r>
    </w:p>
    <w:p w:rsidR="00553092" w:rsidRPr="007104EA" w:rsidRDefault="00553092" w:rsidP="00553092">
      <w:pPr>
        <w:tabs>
          <w:tab w:val="left" w:pos="312"/>
        </w:tabs>
        <w:rPr>
          <w:sz w:val="26"/>
          <w:szCs w:val="26"/>
        </w:rPr>
      </w:pPr>
    </w:p>
    <w:p w:rsidR="00553092" w:rsidRPr="007104EA" w:rsidRDefault="00553092" w:rsidP="00553092">
      <w:pPr>
        <w:tabs>
          <w:tab w:val="left" w:pos="312"/>
        </w:tabs>
        <w:rPr>
          <w:sz w:val="26"/>
          <w:szCs w:val="26"/>
        </w:rPr>
      </w:pPr>
      <w:r w:rsidRPr="007104EA">
        <w:rPr>
          <w:sz w:val="26"/>
          <w:szCs w:val="26"/>
        </w:rPr>
        <w:t>«___» ____________ 20___ г.</w:t>
      </w:r>
    </w:p>
    <w:p w:rsidR="00553092" w:rsidRPr="007104EA" w:rsidRDefault="00553092" w:rsidP="00553092">
      <w:pPr>
        <w:tabs>
          <w:tab w:val="left" w:pos="312"/>
        </w:tabs>
        <w:rPr>
          <w:sz w:val="26"/>
          <w:szCs w:val="26"/>
        </w:rPr>
      </w:pPr>
    </w:p>
    <w:p w:rsidR="00553092" w:rsidRPr="007104EA" w:rsidRDefault="00553092" w:rsidP="00553092">
      <w:pPr>
        <w:tabs>
          <w:tab w:val="left" w:pos="312"/>
        </w:tabs>
        <w:rPr>
          <w:sz w:val="26"/>
          <w:szCs w:val="26"/>
        </w:rPr>
      </w:pPr>
      <w:r>
        <w:rPr>
          <w:sz w:val="26"/>
          <w:szCs w:val="26"/>
        </w:rPr>
        <w:t xml:space="preserve">Фамилия, имя, отчество интерна              </w:t>
      </w:r>
      <w:r w:rsidRPr="007104EA">
        <w:rPr>
          <w:sz w:val="26"/>
          <w:szCs w:val="26"/>
        </w:rPr>
        <w:t xml:space="preserve"> _________________________________</w:t>
      </w:r>
      <w:r>
        <w:rPr>
          <w:sz w:val="26"/>
          <w:szCs w:val="26"/>
        </w:rPr>
        <w:t>___</w:t>
      </w:r>
    </w:p>
    <w:p w:rsidR="00553092" w:rsidRPr="007104EA" w:rsidRDefault="00553092" w:rsidP="00553092">
      <w:pPr>
        <w:tabs>
          <w:tab w:val="left" w:pos="312"/>
        </w:tabs>
        <w:rPr>
          <w:sz w:val="26"/>
          <w:szCs w:val="26"/>
        </w:rPr>
      </w:pPr>
      <w:r w:rsidRPr="007104EA">
        <w:rPr>
          <w:sz w:val="26"/>
          <w:szCs w:val="26"/>
        </w:rPr>
        <w:t xml:space="preserve">Место </w:t>
      </w:r>
      <w:r>
        <w:rPr>
          <w:sz w:val="26"/>
          <w:szCs w:val="26"/>
        </w:rPr>
        <w:t xml:space="preserve">прохождения медицинской практики и должность </w:t>
      </w:r>
      <w:r w:rsidRPr="007104EA">
        <w:rPr>
          <w:sz w:val="26"/>
          <w:szCs w:val="26"/>
        </w:rPr>
        <w:t>_______________________________________________________________________</w:t>
      </w:r>
    </w:p>
    <w:p w:rsidR="00553092" w:rsidRPr="007104EA" w:rsidRDefault="00553092" w:rsidP="00553092">
      <w:pPr>
        <w:tabs>
          <w:tab w:val="left" w:pos="312"/>
        </w:tabs>
        <w:rPr>
          <w:sz w:val="26"/>
          <w:szCs w:val="26"/>
        </w:rPr>
      </w:pPr>
      <w:r w:rsidRPr="007104EA">
        <w:rPr>
          <w:sz w:val="26"/>
          <w:szCs w:val="26"/>
        </w:rPr>
        <w:t>Количество совместно проживающих членов семьи (указать степень родства, возраст)________________________________________________________________</w:t>
      </w:r>
    </w:p>
    <w:p w:rsidR="00553092" w:rsidRPr="007104EA" w:rsidRDefault="00553092" w:rsidP="00553092">
      <w:pPr>
        <w:tabs>
          <w:tab w:val="left" w:pos="312"/>
        </w:tabs>
        <w:rPr>
          <w:sz w:val="26"/>
          <w:szCs w:val="26"/>
        </w:rPr>
      </w:pPr>
    </w:p>
    <w:p w:rsidR="00553092" w:rsidRPr="007104EA" w:rsidRDefault="00553092" w:rsidP="00553092">
      <w:pPr>
        <w:tabs>
          <w:tab w:val="left" w:pos="312"/>
        </w:tabs>
        <w:rPr>
          <w:sz w:val="26"/>
          <w:szCs w:val="26"/>
        </w:rPr>
      </w:pPr>
      <w:r w:rsidRPr="007104EA">
        <w:rPr>
          <w:sz w:val="26"/>
          <w:szCs w:val="26"/>
        </w:rPr>
        <w:t>Наличие городских, областных, федеральных наград и поощрений (благодарность, грамота, награда, орден, медаль и другие знаки отличия) ______________________________________________________________________</w:t>
      </w:r>
    </w:p>
    <w:p w:rsidR="00553092" w:rsidRPr="007104EA" w:rsidRDefault="00553092" w:rsidP="00553092">
      <w:pPr>
        <w:tabs>
          <w:tab w:val="left" w:pos="312"/>
        </w:tabs>
        <w:rPr>
          <w:sz w:val="26"/>
          <w:szCs w:val="26"/>
        </w:rPr>
      </w:pPr>
      <w:r w:rsidRPr="007104EA">
        <w:rPr>
          <w:sz w:val="26"/>
          <w:szCs w:val="26"/>
        </w:rPr>
        <w:t>Приложение:</w:t>
      </w:r>
    </w:p>
    <w:p w:rsidR="00553092" w:rsidRPr="007104EA" w:rsidRDefault="00553092" w:rsidP="00553092">
      <w:pPr>
        <w:tabs>
          <w:tab w:val="left" w:pos="312"/>
        </w:tabs>
        <w:rPr>
          <w:sz w:val="26"/>
          <w:szCs w:val="26"/>
        </w:rPr>
      </w:pPr>
    </w:p>
    <w:p w:rsidR="00553092" w:rsidRDefault="00553092" w:rsidP="00553092">
      <w:pPr>
        <w:tabs>
          <w:tab w:val="left" w:pos="312"/>
        </w:tabs>
        <w:rPr>
          <w:sz w:val="26"/>
          <w:szCs w:val="26"/>
        </w:rPr>
      </w:pPr>
      <w:r w:rsidRPr="007104EA">
        <w:rPr>
          <w:sz w:val="26"/>
          <w:szCs w:val="26"/>
        </w:rPr>
        <w:t>Главный врач _______________________________________________________________________</w:t>
      </w: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</w:p>
    <w:p w:rsidR="00553092" w:rsidRPr="00164E95" w:rsidRDefault="00553092" w:rsidP="00553092">
      <w:pPr>
        <w:tabs>
          <w:tab w:val="left" w:pos="0"/>
        </w:tabs>
        <w:jc w:val="both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t xml:space="preserve">Начальник социального отдела                                   </w:t>
      </w:r>
      <w:r>
        <w:rPr>
          <w:bCs/>
          <w:sz w:val="26"/>
          <w:szCs w:val="26"/>
        </w:rPr>
        <w:t xml:space="preserve">                                </w:t>
      </w:r>
      <w:r w:rsidRPr="00164E95">
        <w:rPr>
          <w:bCs/>
          <w:sz w:val="26"/>
          <w:szCs w:val="26"/>
        </w:rPr>
        <w:t xml:space="preserve">   С.Е.   </w:t>
      </w:r>
      <w:proofErr w:type="spellStart"/>
      <w:r w:rsidRPr="00164E95">
        <w:rPr>
          <w:bCs/>
          <w:sz w:val="26"/>
          <w:szCs w:val="26"/>
        </w:rPr>
        <w:t>Энглас</w:t>
      </w:r>
      <w:proofErr w:type="spellEnd"/>
      <w:r w:rsidRPr="00164E95">
        <w:rPr>
          <w:bCs/>
          <w:sz w:val="26"/>
          <w:szCs w:val="26"/>
        </w:rPr>
        <w:t xml:space="preserve"> </w:t>
      </w:r>
    </w:p>
    <w:p w:rsidR="00553092" w:rsidRPr="00164E95" w:rsidRDefault="00553092" w:rsidP="00553092">
      <w:pPr>
        <w:tabs>
          <w:tab w:val="left" w:pos="0"/>
          <w:tab w:val="left" w:pos="1260"/>
        </w:tabs>
        <w:jc w:val="both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lastRenderedPageBreak/>
        <w:t xml:space="preserve">администрации </w:t>
      </w:r>
      <w:proofErr w:type="gramStart"/>
      <w:r w:rsidRPr="00164E95">
        <w:rPr>
          <w:bCs/>
          <w:sz w:val="26"/>
          <w:szCs w:val="26"/>
        </w:rPr>
        <w:t>муниципального</w:t>
      </w:r>
      <w:proofErr w:type="gramEnd"/>
      <w:r w:rsidRPr="00164E95">
        <w:rPr>
          <w:bCs/>
          <w:sz w:val="26"/>
          <w:szCs w:val="26"/>
        </w:rPr>
        <w:t xml:space="preserve"> </w:t>
      </w:r>
    </w:p>
    <w:p w:rsidR="00553092" w:rsidRPr="00164E95" w:rsidRDefault="00553092" w:rsidP="00553092">
      <w:pPr>
        <w:tabs>
          <w:tab w:val="left" w:pos="0"/>
          <w:tab w:val="left" w:pos="1260"/>
        </w:tabs>
        <w:jc w:val="both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t>образования город Новотроицк</w:t>
      </w:r>
    </w:p>
    <w:p w:rsidR="00553092" w:rsidRDefault="00553092" w:rsidP="00553092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</w:p>
    <w:p w:rsidR="00553092" w:rsidRDefault="00553092" w:rsidP="00553092">
      <w:pPr>
        <w:pStyle w:val="ConsPlusNormal"/>
        <w:widowControl/>
        <w:ind w:left="3420"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Положению о порядке предоставления и пользования служебными жилыми помещениями работникам </w:t>
      </w:r>
      <w:r w:rsidRPr="007104EA">
        <w:rPr>
          <w:rFonts w:ascii="Times New Roman" w:hAnsi="Times New Roman" w:cs="Times New Roman"/>
          <w:sz w:val="26"/>
          <w:szCs w:val="26"/>
        </w:rPr>
        <w:t>государственных учреждений здравоохранения, являющихся самостоятельными юридическими лицами, расположенных на территории муниципального образования город Новотроицк, а также врачам-интернам, заключившим контракт  о целевой подготовке с администрацией муниципального образования город Новотроицк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</w:p>
    <w:p w:rsidR="00553092" w:rsidRDefault="00553092" w:rsidP="00553092">
      <w:pPr>
        <w:tabs>
          <w:tab w:val="left" w:pos="312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Критерии</w:t>
      </w:r>
    </w:p>
    <w:p w:rsidR="00553092" w:rsidRDefault="00553092" w:rsidP="00553092">
      <w:pPr>
        <w:tabs>
          <w:tab w:val="left" w:pos="312"/>
        </w:tabs>
        <w:jc w:val="center"/>
        <w:rPr>
          <w:color w:val="000000"/>
          <w:sz w:val="26"/>
          <w:szCs w:val="26"/>
        </w:rPr>
      </w:pPr>
      <w:r>
        <w:rPr>
          <w:sz w:val="26"/>
          <w:szCs w:val="26"/>
        </w:rPr>
        <w:t>установления очередности предоставления</w:t>
      </w:r>
      <w:r>
        <w:rPr>
          <w:color w:val="000000"/>
          <w:sz w:val="26"/>
          <w:szCs w:val="26"/>
        </w:rPr>
        <w:t xml:space="preserve"> </w:t>
      </w:r>
    </w:p>
    <w:p w:rsidR="00553092" w:rsidRDefault="00553092" w:rsidP="00553092">
      <w:pPr>
        <w:tabs>
          <w:tab w:val="left" w:pos="312"/>
        </w:tabs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>служебных жилых помещений специалистам</w:t>
      </w:r>
    </w:p>
    <w:p w:rsidR="00553092" w:rsidRDefault="00553092" w:rsidP="00553092">
      <w:pPr>
        <w:tabs>
          <w:tab w:val="left" w:pos="312"/>
        </w:tabs>
        <w:jc w:val="both"/>
        <w:rPr>
          <w:sz w:val="26"/>
          <w:szCs w:val="26"/>
        </w:rPr>
      </w:pPr>
    </w:p>
    <w:p w:rsidR="00553092" w:rsidRDefault="00553092" w:rsidP="00553092">
      <w:pPr>
        <w:numPr>
          <w:ilvl w:val="0"/>
          <w:numId w:val="3"/>
        </w:numPr>
        <w:tabs>
          <w:tab w:val="left" w:pos="360"/>
          <w:tab w:val="left" w:pos="108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Стаж работы в учреждениях здравоохранения муниципального образования город Новотроицк:</w:t>
      </w:r>
    </w:p>
    <w:p w:rsidR="00553092" w:rsidRPr="00173F85" w:rsidRDefault="00553092" w:rsidP="00553092">
      <w:pPr>
        <w:tabs>
          <w:tab w:val="left" w:pos="360"/>
        </w:tabs>
        <w:jc w:val="both"/>
        <w:rPr>
          <w:sz w:val="16"/>
          <w:szCs w:val="16"/>
        </w:rPr>
      </w:pP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менее 5 лет – 1 балл;</w:t>
      </w: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от 5 до 10 лет – 2 балла;</w:t>
      </w: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от 10 до 15 лет – 3 балла;</w:t>
      </w: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от 15 до 20 лет – 4 балла;</w:t>
      </w: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свыше 20 лет – 5 баллов.</w:t>
      </w:r>
    </w:p>
    <w:p w:rsidR="00553092" w:rsidRDefault="00553092" w:rsidP="00553092">
      <w:pPr>
        <w:numPr>
          <w:ilvl w:val="0"/>
          <w:numId w:val="3"/>
        </w:numPr>
        <w:tabs>
          <w:tab w:val="left" w:pos="360"/>
          <w:tab w:val="left" w:pos="108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Нуждаемость учреждения во врачебной специальности специалиста (в виде % укомплектования физическими лицами имеющихся штатных должностей):</w:t>
      </w:r>
    </w:p>
    <w:p w:rsidR="00553092" w:rsidRPr="00173F85" w:rsidRDefault="00553092" w:rsidP="00553092">
      <w:pPr>
        <w:tabs>
          <w:tab w:val="left" w:pos="360"/>
        </w:tabs>
        <w:jc w:val="both"/>
        <w:rPr>
          <w:sz w:val="16"/>
          <w:szCs w:val="16"/>
        </w:rPr>
      </w:pP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свыше 75% – 1 балл;</w:t>
      </w: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от 60 до 75% – 2 балла;</w:t>
      </w: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от 50 до 60% – 3 балла;</w:t>
      </w: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от 40 до 50% – 4 балла;</w:t>
      </w: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менее 40% – 5 баллов.</w:t>
      </w:r>
    </w:p>
    <w:p w:rsidR="00553092" w:rsidRDefault="00553092" w:rsidP="00553092">
      <w:pPr>
        <w:numPr>
          <w:ilvl w:val="0"/>
          <w:numId w:val="3"/>
        </w:numPr>
        <w:tabs>
          <w:tab w:val="left" w:pos="360"/>
          <w:tab w:val="left" w:pos="108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Квалификационная категория специалиста:</w:t>
      </w:r>
    </w:p>
    <w:p w:rsidR="00553092" w:rsidRPr="00173F85" w:rsidRDefault="00553092" w:rsidP="00553092">
      <w:pPr>
        <w:tabs>
          <w:tab w:val="left" w:pos="360"/>
        </w:tabs>
        <w:jc w:val="both"/>
        <w:rPr>
          <w:sz w:val="16"/>
          <w:szCs w:val="16"/>
        </w:rPr>
      </w:pP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не имеется – 0 баллов;</w:t>
      </w: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вторая категория – 1 балл;</w:t>
      </w: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первая категория – 2 балла;</w:t>
      </w: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высшая категория – 3 балла.</w:t>
      </w:r>
    </w:p>
    <w:p w:rsidR="00553092" w:rsidRDefault="00553092" w:rsidP="00553092">
      <w:pPr>
        <w:numPr>
          <w:ilvl w:val="0"/>
          <w:numId w:val="3"/>
        </w:numPr>
        <w:tabs>
          <w:tab w:val="left" w:pos="360"/>
          <w:tab w:val="left" w:pos="108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Наличие дисциплинарных взысканий за последние 3 года работы:</w:t>
      </w:r>
    </w:p>
    <w:p w:rsidR="00553092" w:rsidRPr="00173F85" w:rsidRDefault="00553092" w:rsidP="00553092">
      <w:pPr>
        <w:tabs>
          <w:tab w:val="left" w:pos="360"/>
        </w:tabs>
        <w:jc w:val="both"/>
        <w:rPr>
          <w:sz w:val="16"/>
          <w:szCs w:val="16"/>
        </w:rPr>
      </w:pP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имеются – 0 баллов;</w:t>
      </w: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не имеются – 3 балла.</w:t>
      </w:r>
    </w:p>
    <w:p w:rsidR="00553092" w:rsidRPr="00173F85" w:rsidRDefault="00553092" w:rsidP="00553092">
      <w:pPr>
        <w:numPr>
          <w:ilvl w:val="0"/>
          <w:numId w:val="3"/>
        </w:numPr>
        <w:tabs>
          <w:tab w:val="left" w:pos="360"/>
          <w:tab w:val="left" w:pos="1080"/>
        </w:tabs>
        <w:ind w:left="0" w:firstLine="720"/>
        <w:jc w:val="both"/>
        <w:rPr>
          <w:sz w:val="26"/>
          <w:szCs w:val="26"/>
        </w:rPr>
      </w:pPr>
      <w:r w:rsidRPr="00173F85">
        <w:rPr>
          <w:sz w:val="26"/>
          <w:szCs w:val="26"/>
        </w:rPr>
        <w:t>Наличие городских, областных, федеральных наград и поощрений (благодарность, грамота, награда, орден, медаль и другие знаки отличия):</w:t>
      </w:r>
    </w:p>
    <w:p w:rsidR="00553092" w:rsidRPr="00173F85" w:rsidRDefault="00553092" w:rsidP="00553092">
      <w:pPr>
        <w:tabs>
          <w:tab w:val="left" w:pos="360"/>
        </w:tabs>
        <w:jc w:val="both"/>
        <w:rPr>
          <w:sz w:val="16"/>
          <w:szCs w:val="16"/>
        </w:rPr>
      </w:pPr>
    </w:p>
    <w:p w:rsid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не имеются – 0 баллов;</w:t>
      </w:r>
    </w:p>
    <w:p w:rsidR="00553092" w:rsidRPr="00553092" w:rsidRDefault="00553092" w:rsidP="00553092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имеются – 1 балл.</w:t>
      </w:r>
    </w:p>
    <w:p w:rsidR="00553092" w:rsidRPr="00164E95" w:rsidRDefault="00553092" w:rsidP="00553092">
      <w:pPr>
        <w:tabs>
          <w:tab w:val="left" w:pos="-142"/>
        </w:tabs>
        <w:ind w:left="-142" w:right="-143"/>
        <w:jc w:val="both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t xml:space="preserve">Начальник социального отдела                                   </w:t>
      </w:r>
      <w:r>
        <w:rPr>
          <w:bCs/>
          <w:sz w:val="26"/>
          <w:szCs w:val="26"/>
        </w:rPr>
        <w:t xml:space="preserve">                     </w:t>
      </w:r>
      <w:r w:rsidRPr="00164E95">
        <w:rPr>
          <w:bCs/>
          <w:sz w:val="26"/>
          <w:szCs w:val="26"/>
        </w:rPr>
        <w:t xml:space="preserve">   С.Е.   </w:t>
      </w:r>
      <w:proofErr w:type="spellStart"/>
      <w:r w:rsidRPr="00164E95">
        <w:rPr>
          <w:bCs/>
          <w:sz w:val="26"/>
          <w:szCs w:val="26"/>
        </w:rPr>
        <w:t>Энглас</w:t>
      </w:r>
      <w:proofErr w:type="spellEnd"/>
      <w:r w:rsidRPr="00164E95">
        <w:rPr>
          <w:bCs/>
          <w:sz w:val="26"/>
          <w:szCs w:val="26"/>
        </w:rPr>
        <w:t xml:space="preserve"> </w:t>
      </w:r>
    </w:p>
    <w:p w:rsidR="00553092" w:rsidRPr="00164E95" w:rsidRDefault="00553092" w:rsidP="00553092">
      <w:pPr>
        <w:tabs>
          <w:tab w:val="left" w:pos="0"/>
          <w:tab w:val="left" w:pos="1260"/>
        </w:tabs>
        <w:jc w:val="both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t xml:space="preserve">администрации </w:t>
      </w:r>
      <w:proofErr w:type="gramStart"/>
      <w:r w:rsidRPr="00164E95">
        <w:rPr>
          <w:bCs/>
          <w:sz w:val="26"/>
          <w:szCs w:val="26"/>
        </w:rPr>
        <w:t>муниципального</w:t>
      </w:r>
      <w:proofErr w:type="gramEnd"/>
      <w:r w:rsidRPr="00164E95">
        <w:rPr>
          <w:bCs/>
          <w:sz w:val="26"/>
          <w:szCs w:val="26"/>
        </w:rPr>
        <w:t xml:space="preserve"> </w:t>
      </w:r>
    </w:p>
    <w:p w:rsidR="004D256F" w:rsidRPr="00553092" w:rsidRDefault="00553092" w:rsidP="00553092">
      <w:pPr>
        <w:tabs>
          <w:tab w:val="left" w:pos="0"/>
          <w:tab w:val="left" w:pos="1260"/>
        </w:tabs>
        <w:jc w:val="both"/>
        <w:rPr>
          <w:bCs/>
          <w:sz w:val="26"/>
          <w:szCs w:val="26"/>
        </w:rPr>
      </w:pPr>
      <w:r w:rsidRPr="00164E95">
        <w:rPr>
          <w:bCs/>
          <w:sz w:val="26"/>
          <w:szCs w:val="26"/>
        </w:rPr>
        <w:t>образования город Новотроицк</w:t>
      </w:r>
    </w:p>
    <w:sectPr w:rsidR="004D256F" w:rsidRPr="00553092" w:rsidSect="004D2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1443"/>
    <w:multiLevelType w:val="multilevel"/>
    <w:tmpl w:val="A24247EC"/>
    <w:lvl w:ilvl="0">
      <w:start w:val="1"/>
      <w:numFmt w:val="decimal"/>
      <w:lvlText w:val="5.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0"/>
        </w:tabs>
        <w:ind w:left="13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179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8"/>
        </w:tabs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8"/>
        </w:tabs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8"/>
        </w:tabs>
        <w:ind w:left="4888" w:hanging="1440"/>
      </w:pPr>
      <w:rPr>
        <w:rFonts w:hint="default"/>
      </w:rPr>
    </w:lvl>
  </w:abstractNum>
  <w:abstractNum w:abstractNumId="1">
    <w:nsid w:val="244F1C1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C79573C"/>
    <w:multiLevelType w:val="hybridMultilevel"/>
    <w:tmpl w:val="608EBD4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stylePaneFormatFilter w:val="3A01"/>
  <w:defaultTabStop w:val="708"/>
  <w:characterSpacingControl w:val="doNotCompress"/>
  <w:compat/>
  <w:rsids>
    <w:rsidRoot w:val="00553092"/>
    <w:rsid w:val="000F017E"/>
    <w:rsid w:val="004D256F"/>
    <w:rsid w:val="00553092"/>
    <w:rsid w:val="00E06701"/>
    <w:rsid w:val="00E63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92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553092"/>
    <w:pPr>
      <w:spacing w:before="100" w:beforeAutospacing="1" w:after="100" w:afterAutospacing="1"/>
    </w:pPr>
  </w:style>
  <w:style w:type="paragraph" w:customStyle="1" w:styleId="ConsPlusNormal">
    <w:name w:val="ConsPlusNormal"/>
    <w:rsid w:val="005530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2707</Words>
  <Characters>15436</Characters>
  <Application>Microsoft Office Word</Application>
  <DocSecurity>0</DocSecurity>
  <Lines>128</Lines>
  <Paragraphs>36</Paragraphs>
  <ScaleCrop>false</ScaleCrop>
  <Company>Reanimator Extreme Edition</Company>
  <LinksUpToDate>false</LinksUpToDate>
  <CharactersWithSpaces>18107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Пресс-центр</dc:creator>
  <cp:keywords/>
  <dc:description/>
  <cp:lastModifiedBy>Пресс-центр</cp:lastModifiedBy>
  <cp:revision>1</cp:revision>
  <dcterms:created xsi:type="dcterms:W3CDTF">2014-04-04T09:45:00Z</dcterms:created>
  <dcterms:modified xsi:type="dcterms:W3CDTF">2014-04-04T09:46:00Z</dcterms:modified>
</cp:coreProperties>
</file>