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550" w:rsidRPr="003B753C" w:rsidRDefault="00FD2B24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53C">
        <w:rPr>
          <w:rFonts w:ascii="Times New Roman" w:hAnsi="Times New Roman" w:cs="Times New Roman"/>
          <w:b/>
          <w:sz w:val="28"/>
          <w:szCs w:val="28"/>
        </w:rPr>
        <w:t>С</w:t>
      </w:r>
      <w:r w:rsidR="00BB4550" w:rsidRPr="003B753C">
        <w:rPr>
          <w:rFonts w:ascii="Times New Roman" w:hAnsi="Times New Roman" w:cs="Times New Roman"/>
          <w:b/>
          <w:sz w:val="28"/>
          <w:szCs w:val="28"/>
        </w:rPr>
        <w:t>водн</w:t>
      </w:r>
      <w:r w:rsidRPr="003B753C">
        <w:rPr>
          <w:rFonts w:ascii="Times New Roman" w:hAnsi="Times New Roman" w:cs="Times New Roman"/>
          <w:b/>
          <w:sz w:val="28"/>
          <w:szCs w:val="28"/>
        </w:rPr>
        <w:t>ый</w:t>
      </w:r>
      <w:r w:rsidR="00BB4550" w:rsidRPr="003B753C">
        <w:rPr>
          <w:rFonts w:ascii="Times New Roman" w:hAnsi="Times New Roman" w:cs="Times New Roman"/>
          <w:b/>
          <w:sz w:val="28"/>
          <w:szCs w:val="28"/>
        </w:rPr>
        <w:t xml:space="preserve"> отчет о проведении оценки регулирующего воздействия</w:t>
      </w:r>
    </w:p>
    <w:p w:rsidR="00BB4550" w:rsidRDefault="00BB4550" w:rsidP="00BB45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765A6" w:rsidRPr="003946ED" w:rsidRDefault="008765A6" w:rsidP="00BB45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Срок проведения публичного обсуждения проекта муниципального акта: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с </w:t>
      </w:r>
      <w:r w:rsidR="00735242">
        <w:rPr>
          <w:rFonts w:ascii="Times New Roman" w:hAnsi="Times New Roman" w:cs="Times New Roman"/>
          <w:sz w:val="24"/>
          <w:szCs w:val="24"/>
        </w:rPr>
        <w:t>30</w:t>
      </w:r>
      <w:r w:rsidR="003C7E88">
        <w:rPr>
          <w:rFonts w:ascii="Times New Roman" w:hAnsi="Times New Roman" w:cs="Times New Roman"/>
          <w:sz w:val="24"/>
          <w:szCs w:val="24"/>
        </w:rPr>
        <w:t>.0</w:t>
      </w:r>
      <w:r w:rsidR="00735242">
        <w:rPr>
          <w:rFonts w:ascii="Times New Roman" w:hAnsi="Times New Roman" w:cs="Times New Roman"/>
          <w:sz w:val="24"/>
          <w:szCs w:val="24"/>
        </w:rPr>
        <w:t>7</w:t>
      </w:r>
      <w:r w:rsidR="003C7E88">
        <w:rPr>
          <w:rFonts w:ascii="Times New Roman" w:hAnsi="Times New Roman" w:cs="Times New Roman"/>
          <w:sz w:val="24"/>
          <w:szCs w:val="24"/>
        </w:rPr>
        <w:t>.201</w:t>
      </w:r>
      <w:r w:rsidR="00735242">
        <w:rPr>
          <w:rFonts w:ascii="Times New Roman" w:hAnsi="Times New Roman" w:cs="Times New Roman"/>
          <w:sz w:val="24"/>
          <w:szCs w:val="24"/>
        </w:rPr>
        <w:t>9</w:t>
      </w:r>
      <w:r w:rsidR="002C089E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24"/>
          <w:szCs w:val="24"/>
        </w:rPr>
        <w:t xml:space="preserve">г. по </w:t>
      </w:r>
      <w:r w:rsidR="00735242">
        <w:rPr>
          <w:rFonts w:ascii="Times New Roman" w:hAnsi="Times New Roman" w:cs="Times New Roman"/>
          <w:sz w:val="24"/>
          <w:szCs w:val="24"/>
        </w:rPr>
        <w:t>12</w:t>
      </w:r>
      <w:r w:rsidR="003C7E88">
        <w:rPr>
          <w:rFonts w:ascii="Times New Roman" w:hAnsi="Times New Roman" w:cs="Times New Roman"/>
          <w:sz w:val="24"/>
          <w:szCs w:val="24"/>
        </w:rPr>
        <w:t>.0</w:t>
      </w:r>
      <w:r w:rsidR="00735242">
        <w:rPr>
          <w:rFonts w:ascii="Times New Roman" w:hAnsi="Times New Roman" w:cs="Times New Roman"/>
          <w:sz w:val="24"/>
          <w:szCs w:val="24"/>
        </w:rPr>
        <w:t>8</w:t>
      </w:r>
      <w:r w:rsidR="002C089E" w:rsidRPr="003946ED">
        <w:rPr>
          <w:rFonts w:ascii="Times New Roman" w:hAnsi="Times New Roman" w:cs="Times New Roman"/>
          <w:sz w:val="24"/>
          <w:szCs w:val="24"/>
        </w:rPr>
        <w:t>.201</w:t>
      </w:r>
      <w:r w:rsidR="00735242">
        <w:rPr>
          <w:rFonts w:ascii="Times New Roman" w:hAnsi="Times New Roman" w:cs="Times New Roman"/>
          <w:sz w:val="24"/>
          <w:szCs w:val="24"/>
        </w:rPr>
        <w:t>9</w:t>
      </w:r>
      <w:r w:rsidR="002C089E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24"/>
          <w:szCs w:val="24"/>
        </w:rPr>
        <w:t>г.</w:t>
      </w:r>
    </w:p>
    <w:p w:rsidR="00BB4550" w:rsidRPr="005E1841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8765A6" w:rsidRDefault="008765A6" w:rsidP="00876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876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1. Общая информация</w:t>
      </w:r>
    </w:p>
    <w:p w:rsidR="00BB4550" w:rsidRPr="003B753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1.1. Разработчи</w:t>
      </w:r>
      <w:r w:rsidR="003C7E88">
        <w:rPr>
          <w:rFonts w:ascii="Times New Roman" w:hAnsi="Times New Roman" w:cs="Times New Roman"/>
          <w:sz w:val="24"/>
          <w:szCs w:val="24"/>
        </w:rPr>
        <w:t>к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3C7E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экономический отдел 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администрации муниципального образования город Новотроицк</w:t>
      </w:r>
      <w:r w:rsidR="00C272FE" w:rsidRPr="00394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2FE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1.2. Вид и наименование проекта муниципального акта</w:t>
      </w:r>
      <w:r w:rsidR="00C272FE" w:rsidRPr="003946ED">
        <w:rPr>
          <w:rFonts w:ascii="Times New Roman" w:hAnsi="Times New Roman" w:cs="Times New Roman"/>
          <w:sz w:val="24"/>
          <w:szCs w:val="24"/>
        </w:rPr>
        <w:t>:</w:t>
      </w:r>
    </w:p>
    <w:p w:rsidR="00BB4550" w:rsidRPr="003C7E88" w:rsidRDefault="00C272F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proofErr w:type="gramStart"/>
      <w:r w:rsidRPr="003946ED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остановление администрации муниципального образования город Новотроицк </w:t>
      </w:r>
      <w:r w:rsidR="00735242" w:rsidRPr="007352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="00735242" w:rsidRPr="007352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предпринимательства»</w:t>
      </w:r>
    </w:p>
    <w:p w:rsidR="00C272FE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1.3. Краткое   описание   проблемы,   на   решение   которой  направлен предлагаемый способ регулирования:</w:t>
      </w:r>
    </w:p>
    <w:p w:rsidR="00BB4550" w:rsidRPr="005D7ECF" w:rsidRDefault="00C272FE" w:rsidP="00735242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D7EC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Проект постановления разработан на основании </w:t>
      </w:r>
      <w:r w:rsidR="00735242" w:rsidRPr="005D7EC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Федерального закона от 24.07.2007 № 209-ФЗ «О развитии малого и среднего предпринимательства в Российской Федерации» и </w:t>
      </w:r>
      <w:r w:rsidR="008765A6">
        <w:rPr>
          <w:rFonts w:ascii="Times New Roman" w:hAnsi="Times New Roman" w:cs="Times New Roman"/>
          <w:color w:val="000000"/>
          <w:sz w:val="24"/>
          <w:szCs w:val="24"/>
          <w:u w:val="single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7C16B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, отсутствие </w:t>
      </w:r>
      <w:proofErr w:type="gramStart"/>
      <w:r w:rsidR="007C16B2">
        <w:rPr>
          <w:rFonts w:ascii="Times New Roman" w:hAnsi="Times New Roman" w:cs="Times New Roman"/>
          <w:color w:val="000000"/>
          <w:sz w:val="24"/>
          <w:szCs w:val="24"/>
          <w:u w:val="single"/>
        </w:rPr>
        <w:t>возможности заключения договора аренды муниципального имущества</w:t>
      </w:r>
      <w:proofErr w:type="gramEnd"/>
      <w:r w:rsidR="007C16B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на льготных условиях.</w:t>
      </w:r>
    </w:p>
    <w:p w:rsidR="00C272FE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1.4. Краткое описание целей предлагаемого регулирования:</w:t>
      </w:r>
    </w:p>
    <w:p w:rsidR="00BB4550" w:rsidRPr="00735242" w:rsidRDefault="003C7E88" w:rsidP="00735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C7E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Оказание поддержки субъектов малого и среднего предпринимательства 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рамках муниципальной программы «Экономическое развитие муниципального образования город Новотроицк на 201</w:t>
      </w:r>
      <w:r w:rsidR="007352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9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-202</w:t>
      </w:r>
      <w:r w:rsidR="007352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годы»</w:t>
      </w:r>
      <w:r w:rsidR="007352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="00735242" w:rsidRPr="007352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 стимулирование к созданию новых рабочих мест.</w:t>
      </w:r>
    </w:p>
    <w:p w:rsidR="00E113A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1.5. Краткое описание предлагаемого способа регулирования:</w:t>
      </w:r>
    </w:p>
    <w:p w:rsidR="00BB4550" w:rsidRPr="003946ED" w:rsidRDefault="00E113A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eastAsia="Calibri" w:hAnsi="Times New Roman" w:cs="Times New Roman"/>
          <w:sz w:val="24"/>
          <w:szCs w:val="24"/>
          <w:u w:val="single"/>
        </w:rPr>
        <w:t>Создание оптимальных организационно-правовых условий для обеспечения развития малого и среднего предпринимательства в муниципальном образовании город Новотроицк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1.6. Контактная информация исполнителя разработчика: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Ф.И.О.: </w:t>
      </w:r>
      <w:r w:rsidR="00735242" w:rsidRPr="00735242">
        <w:rPr>
          <w:rFonts w:ascii="Times New Roman" w:hAnsi="Times New Roman" w:cs="Times New Roman"/>
          <w:sz w:val="24"/>
          <w:szCs w:val="24"/>
          <w:u w:val="single"/>
        </w:rPr>
        <w:t>Исаева Юлия Владимировна</w:t>
      </w:r>
      <w:r w:rsidR="00735242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Должность: </w:t>
      </w:r>
      <w:r w:rsidR="00735242">
        <w:rPr>
          <w:rFonts w:ascii="Times New Roman" w:hAnsi="Times New Roman" w:cs="Times New Roman"/>
          <w:sz w:val="24"/>
          <w:szCs w:val="24"/>
          <w:u w:val="single"/>
        </w:rPr>
        <w:t xml:space="preserve">начальник </w:t>
      </w:r>
      <w:r w:rsidR="00D64CA4">
        <w:rPr>
          <w:rFonts w:ascii="Times New Roman" w:hAnsi="Times New Roman" w:cs="Times New Roman"/>
          <w:sz w:val="24"/>
          <w:szCs w:val="24"/>
          <w:u w:val="single"/>
        </w:rPr>
        <w:t xml:space="preserve">экономического </w:t>
      </w:r>
      <w:r w:rsidR="00E113A0" w:rsidRPr="003946ED">
        <w:rPr>
          <w:rFonts w:ascii="Times New Roman" w:hAnsi="Times New Roman" w:cs="Times New Roman"/>
          <w:sz w:val="24"/>
          <w:szCs w:val="24"/>
          <w:u w:val="single"/>
        </w:rPr>
        <w:t xml:space="preserve">отдела </w:t>
      </w:r>
      <w:r w:rsidR="00E113A0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администрации муниципального образования город Новотроицк</w:t>
      </w:r>
      <w:r w:rsidR="00E113A0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Тел.: </w:t>
      </w:r>
      <w:r w:rsidR="00E113A0" w:rsidRPr="003946ED">
        <w:rPr>
          <w:rFonts w:ascii="Times New Roman" w:hAnsi="Times New Roman" w:cs="Times New Roman"/>
          <w:sz w:val="24"/>
          <w:szCs w:val="24"/>
          <w:u w:val="single"/>
        </w:rPr>
        <w:t>62-0</w:t>
      </w:r>
      <w:r w:rsidR="00735242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E113A0" w:rsidRPr="003946ED">
        <w:rPr>
          <w:rFonts w:ascii="Times New Roman" w:hAnsi="Times New Roman" w:cs="Times New Roman"/>
          <w:sz w:val="24"/>
          <w:szCs w:val="24"/>
          <w:u w:val="single"/>
        </w:rPr>
        <w:t>-0</w:t>
      </w:r>
      <w:r w:rsidR="00735242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Адрес электронной почты:</w:t>
      </w:r>
      <w:r w:rsidR="00E113A0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735242" w:rsidRPr="00735242">
        <w:rPr>
          <w:rFonts w:ascii="Times New Roman" w:hAnsi="Times New Roman" w:cs="Times New Roman"/>
          <w:sz w:val="24"/>
          <w:szCs w:val="24"/>
          <w:u w:val="single"/>
        </w:rPr>
        <w:t>uvki@mail.orb.ru</w:t>
      </w:r>
      <w:r w:rsidRPr="00735242"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</w:p>
    <w:p w:rsidR="00BB4550" w:rsidRPr="003B753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BB4550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2. Степень регулирующего воздействия проекта акта</w:t>
      </w:r>
    </w:p>
    <w:p w:rsidR="00127078" w:rsidRPr="00D60592" w:rsidRDefault="00127078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2.1. Степень регулирующего воздействия проекта муниципального акта:</w:t>
      </w:r>
      <w:r w:rsidR="00E113A0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735242" w:rsidRPr="00735242">
        <w:rPr>
          <w:rFonts w:ascii="Times New Roman" w:hAnsi="Times New Roman" w:cs="Times New Roman"/>
          <w:sz w:val="24"/>
          <w:szCs w:val="24"/>
          <w:u w:val="single"/>
        </w:rPr>
        <w:t>средняя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2.2. Обоснование   отнесения   проекта муниципального  акта  к  определенной  степени регулирующего воздействия:</w:t>
      </w:r>
      <w:r w:rsidR="00D64CA4">
        <w:rPr>
          <w:rFonts w:ascii="Times New Roman" w:hAnsi="Times New Roman" w:cs="Times New Roman"/>
          <w:sz w:val="24"/>
          <w:szCs w:val="24"/>
        </w:rPr>
        <w:t xml:space="preserve"> </w:t>
      </w:r>
      <w:r w:rsidR="00D64CA4" w:rsidRPr="00D64CA4">
        <w:rPr>
          <w:rFonts w:ascii="Times New Roman" w:hAnsi="Times New Roman" w:cs="Times New Roman"/>
          <w:sz w:val="24"/>
          <w:szCs w:val="24"/>
          <w:u w:val="single"/>
        </w:rPr>
        <w:t xml:space="preserve">проект правового акта содержит положения, </w:t>
      </w:r>
      <w:r w:rsidR="00735242" w:rsidRPr="00735242">
        <w:rPr>
          <w:rFonts w:ascii="Times New Roman" w:hAnsi="Times New Roman" w:cs="Times New Roman"/>
          <w:sz w:val="24"/>
          <w:szCs w:val="24"/>
          <w:u w:val="single"/>
        </w:rPr>
        <w:t xml:space="preserve">изменяющие ранее предусмотренные муниципальными нормативными правовыми актами, обязанности для субъектов предпринимательской и инвестиционной деятельности, а также изменяющие ранее установленную ответственность за нарушение муниципальных </w:t>
      </w:r>
      <w:r w:rsidR="00735242" w:rsidRPr="00735242">
        <w:rPr>
          <w:rFonts w:ascii="Times New Roman" w:hAnsi="Times New Roman" w:cs="Times New Roman"/>
          <w:sz w:val="24"/>
          <w:szCs w:val="24"/>
          <w:u w:val="single"/>
        </w:rPr>
        <w:lastRenderedPageBreak/>
        <w:t>нормативных правовых актов, затрагивающих вопросы осуществления предпринимательской ‎и инвестиционной деятельности</w:t>
      </w:r>
      <w:r w:rsidR="00D64CA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3B753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3. Описание проблемы, на решение которой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направлен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предлагаемый способ регулирования, оценка негативных эффектов,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возникающих</w:t>
      </w:r>
      <w:proofErr w:type="gramEnd"/>
      <w:r w:rsidRPr="003946ED">
        <w:rPr>
          <w:rFonts w:ascii="Times New Roman" w:hAnsi="Times New Roman" w:cs="Times New Roman"/>
          <w:b/>
          <w:sz w:val="24"/>
          <w:szCs w:val="24"/>
        </w:rPr>
        <w:t xml:space="preserve"> в связи с наличием рассматриваемой проблемы</w:t>
      </w:r>
    </w:p>
    <w:p w:rsidR="00BB4550" w:rsidRPr="00D60592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16"/>
          <w:szCs w:val="16"/>
        </w:rPr>
      </w:pPr>
    </w:p>
    <w:p w:rsidR="00BB4550" w:rsidRPr="00C861D6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</w:pPr>
      <w:r w:rsidRPr="003946ED">
        <w:rPr>
          <w:rFonts w:ascii="Times New Roman" w:hAnsi="Times New Roman" w:cs="Times New Roman"/>
          <w:sz w:val="24"/>
          <w:szCs w:val="24"/>
        </w:rPr>
        <w:t>3.1. Описание  проблемы,  на  решение  которой  направлен  предлагаемый способ регулирования, условий и факторов ее существования:</w:t>
      </w:r>
      <w:r w:rsidR="002C089E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2C089E" w:rsidRPr="003946ED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 xml:space="preserve">Проект постановления разработан на основании </w:t>
      </w:r>
      <w:r w:rsidR="00C861D6" w:rsidRPr="00C861D6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>Федерального закон от 24.07.2007 № 209-ФЗ «О развитии малого и среднего предпринимательства в Российской Федерации»</w:t>
      </w:r>
      <w:r w:rsidR="002C089E" w:rsidRPr="00C861D6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>.</w:t>
      </w:r>
      <w:r w:rsidRPr="00C861D6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 xml:space="preserve">  </w:t>
      </w:r>
      <w:r w:rsidR="007C16B2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 xml:space="preserve">Имущественная поддержка востребована среди субъектов МСП и является одним из приоритетных направлений деятельности органов государственной власти и органов местного самоуправления. </w:t>
      </w:r>
    </w:p>
    <w:p w:rsidR="002C089E" w:rsidRPr="003946ED" w:rsidRDefault="00BB4550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3.2. Негативные эффекты, возникающие в связи с наличием проблемы: </w:t>
      </w:r>
      <w:r w:rsidR="002C089E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3946ED" w:rsidRDefault="00BB4550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 Информация  о  возникновении,  выявлении проблемы, принятых мерах, направленных  на  ее  решение,  а  также  затраченных  ресурсах  и достигнутых результатах решения проблемы:  </w:t>
      </w:r>
      <w:proofErr w:type="gramStart"/>
      <w:r w:rsidR="007C16B2" w:rsidRPr="00127078">
        <w:rPr>
          <w:rFonts w:ascii="Times New Roman" w:hAnsi="Times New Roman" w:cs="Times New Roman"/>
          <w:sz w:val="24"/>
          <w:szCs w:val="24"/>
          <w:u w:val="single"/>
        </w:rPr>
        <w:t xml:space="preserve">Субъекты МСП отмечают причины, затрудняющие </w:t>
      </w:r>
      <w:r w:rsidR="00127078" w:rsidRPr="00127078">
        <w:rPr>
          <w:rFonts w:ascii="Times New Roman" w:hAnsi="Times New Roman" w:cs="Times New Roman"/>
          <w:sz w:val="24"/>
          <w:szCs w:val="24"/>
          <w:u w:val="single"/>
        </w:rPr>
        <w:t>получение имущественной поддержки, выраженные в необходимости предоставления большого количества документов при обращении за получ</w:t>
      </w:r>
      <w:r w:rsidR="00127078">
        <w:rPr>
          <w:rFonts w:ascii="Times New Roman" w:hAnsi="Times New Roman" w:cs="Times New Roman"/>
          <w:sz w:val="24"/>
          <w:szCs w:val="24"/>
          <w:u w:val="single"/>
        </w:rPr>
        <w:t xml:space="preserve">ением муниципального имущества и </w:t>
      </w:r>
      <w:r w:rsidR="00127078" w:rsidRPr="00127078">
        <w:rPr>
          <w:rFonts w:ascii="Times New Roman" w:hAnsi="Times New Roman" w:cs="Times New Roman"/>
          <w:sz w:val="24"/>
          <w:szCs w:val="24"/>
          <w:u w:val="single"/>
        </w:rPr>
        <w:t>отсутствия возможности оформления муниципального имущества в аренду по льготной арендной ставке.</w:t>
      </w:r>
      <w:proofErr w:type="gramEnd"/>
      <w:r w:rsidR="00127078" w:rsidRPr="00127078">
        <w:rPr>
          <w:rFonts w:ascii="Times New Roman" w:hAnsi="Times New Roman" w:cs="Times New Roman"/>
          <w:sz w:val="24"/>
          <w:szCs w:val="24"/>
          <w:u w:val="single"/>
        </w:rPr>
        <w:t xml:space="preserve"> Оказание имущественной поддержки субъектам МСП будет способствовать вовлечению муниципального имущества в хозяйственный оборот, укреплению имущественной базы МСП, и в то же время повысит доходность бюджета за счет поступления арендных платежей.</w:t>
      </w:r>
      <w:r w:rsidR="00127078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C089E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3.4. Описание  условий,  при которых проблема может быть решена в целом без вмешательства со стороны государства: </w:t>
      </w:r>
      <w:r w:rsidR="002C089E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 Источники данных: </w:t>
      </w:r>
      <w:r w:rsidR="00DD0BC3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  <w:r w:rsidR="00DD0BC3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3.6. Иная информация о проблеме: </w:t>
      </w:r>
      <w:r w:rsidR="00DD0BC3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="00DD0BC3" w:rsidRPr="003946ED">
        <w:rPr>
          <w:rFonts w:ascii="Times New Roman" w:hAnsi="Times New Roman" w:cs="Times New Roman"/>
          <w:sz w:val="24"/>
          <w:szCs w:val="24"/>
        </w:rPr>
        <w:t>.</w:t>
      </w: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4. Цели предлагаемого регулирования и их соответствие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принципам правового регулирования</w:t>
      </w:r>
    </w:p>
    <w:p w:rsidR="00BB4550" w:rsidRPr="00D60592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B4550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4.1. Основание для разработки проекта муниципального акта:</w:t>
      </w:r>
    </w:p>
    <w:p w:rsidR="00C861D6" w:rsidRPr="00127078" w:rsidRDefault="00C861D6" w:rsidP="00C861D6">
      <w:pPr>
        <w:pStyle w:val="HTM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C861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Pr="00127078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Федеральный закон от 24.07.2007 № 209-ФЗ «О развитии малого и среднего предпринимательства в Российской Федерации»;</w:t>
      </w:r>
    </w:p>
    <w:p w:rsidR="00C861D6" w:rsidRPr="00127078" w:rsidRDefault="00C861D6" w:rsidP="00C861D6">
      <w:pPr>
        <w:pStyle w:val="HTM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127078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 xml:space="preserve">- </w:t>
      </w:r>
      <w:r w:rsidR="00127078" w:rsidRPr="00127078">
        <w:rPr>
          <w:rFonts w:ascii="Times New Roman" w:hAnsi="Times New Roman" w:cs="Times New Roman"/>
          <w:color w:val="000000"/>
          <w:sz w:val="24"/>
          <w:szCs w:val="24"/>
          <w:u w:val="single"/>
        </w:rPr>
        <w:t>Федеральный закон от 06.10.2003 № 131-ФЗ «Об общих принципах организации местного самоуправления в Российской Федерации»</w:t>
      </w:r>
    </w:p>
    <w:p w:rsidR="00BB4550" w:rsidRDefault="00BB4550" w:rsidP="00127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946ED">
        <w:rPr>
          <w:rFonts w:ascii="Times New Roman" w:hAnsi="Times New Roman" w:cs="Times New Roman"/>
          <w:sz w:val="16"/>
          <w:szCs w:val="16"/>
        </w:rPr>
        <w:t>указывается нормативный правовой акт более высокого уровня, указание н</w:t>
      </w:r>
      <w:r w:rsidR="00127078">
        <w:rPr>
          <w:rFonts w:ascii="Times New Roman" w:hAnsi="Times New Roman" w:cs="Times New Roman"/>
          <w:sz w:val="16"/>
          <w:szCs w:val="16"/>
        </w:rPr>
        <w:t xml:space="preserve">а </w:t>
      </w:r>
      <w:r w:rsidRPr="003946ED">
        <w:rPr>
          <w:rFonts w:ascii="Times New Roman" w:hAnsi="Times New Roman" w:cs="Times New Roman"/>
          <w:sz w:val="16"/>
          <w:szCs w:val="16"/>
        </w:rPr>
        <w:t>инициативный порядок разработки</w:t>
      </w:r>
    </w:p>
    <w:p w:rsidR="00127078" w:rsidRPr="003946ED" w:rsidRDefault="00127078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7054"/>
        <w:gridCol w:w="2516"/>
      </w:tblGrid>
      <w:tr w:rsidR="00BB4550" w:rsidRPr="003946ED" w:rsidTr="00DD0BC3">
        <w:trPr>
          <w:trHeight w:val="1593"/>
        </w:trPr>
        <w:tc>
          <w:tcPr>
            <w:tcW w:w="7054" w:type="dxa"/>
          </w:tcPr>
          <w:p w:rsidR="00BB4550" w:rsidRPr="003946ED" w:rsidRDefault="00BB4550" w:rsidP="00DD0B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4.2. Описание целей предлагаемого регулирования, их соотношение с проблемой</w:t>
            </w:r>
          </w:p>
        </w:tc>
        <w:tc>
          <w:tcPr>
            <w:tcW w:w="2516" w:type="dxa"/>
          </w:tcPr>
          <w:p w:rsidR="00BB4550" w:rsidRPr="003946ED" w:rsidRDefault="00BB4550" w:rsidP="00DD0B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4.3. Установленные сроки достижения целей предлагаемого регулирования</w:t>
            </w:r>
          </w:p>
        </w:tc>
      </w:tr>
      <w:tr w:rsidR="00BB4550" w:rsidRPr="003946ED" w:rsidTr="00DD0BC3">
        <w:tc>
          <w:tcPr>
            <w:tcW w:w="7054" w:type="dxa"/>
          </w:tcPr>
          <w:p w:rsidR="00BB4550" w:rsidRPr="003946ED" w:rsidRDefault="007D0069" w:rsidP="00C861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7E88">
              <w:rPr>
                <w:color w:val="000000"/>
                <w:sz w:val="24"/>
                <w:szCs w:val="24"/>
                <w:u w:val="single"/>
              </w:rPr>
              <w:t xml:space="preserve">Оказание поддержки субъектов малого и среднего предпринимательства </w:t>
            </w:r>
            <w:r w:rsidRPr="003946ED">
              <w:rPr>
                <w:color w:val="000000"/>
                <w:sz w:val="24"/>
                <w:szCs w:val="24"/>
                <w:u w:val="single"/>
              </w:rPr>
              <w:t>в рамках муниципальной программы «Экономическое развитие муниципального образования город Новотроицк на 2015-2020 годы»</w:t>
            </w:r>
          </w:p>
        </w:tc>
        <w:tc>
          <w:tcPr>
            <w:tcW w:w="2516" w:type="dxa"/>
          </w:tcPr>
          <w:p w:rsidR="00BB4550" w:rsidRPr="003946ED" w:rsidRDefault="00DD0BC3" w:rsidP="00DD0B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С момента вступления в силу НПА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5. Описание предлагаемого регулирования и иных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возможных способов решения проблемы</w:t>
      </w:r>
    </w:p>
    <w:p w:rsidR="00BB4550" w:rsidRPr="00D60592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5.1. Описание  предлагаемого  способа  решения  проблемы и </w:t>
      </w:r>
      <w:proofErr w:type="gramStart"/>
      <w:r w:rsidRPr="003946ED">
        <w:rPr>
          <w:rFonts w:ascii="Times New Roman" w:hAnsi="Times New Roman" w:cs="Times New Roman"/>
          <w:sz w:val="24"/>
          <w:szCs w:val="24"/>
        </w:rPr>
        <w:t>преодоления</w:t>
      </w:r>
      <w:proofErr w:type="gramEnd"/>
      <w:r w:rsidRPr="003946ED">
        <w:rPr>
          <w:rFonts w:ascii="Times New Roman" w:hAnsi="Times New Roman" w:cs="Times New Roman"/>
          <w:sz w:val="24"/>
          <w:szCs w:val="24"/>
        </w:rPr>
        <w:t xml:space="preserve"> связанных с ней негативных эффектов:</w:t>
      </w:r>
      <w:r w:rsidR="00DF13B7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DF13B7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реализация общих </w:t>
      </w:r>
      <w:r w:rsidR="00DF13B7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требований к нормативным правовым актам,</w:t>
      </w:r>
      <w:r w:rsidR="00DF13B7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муниципальным правовым актам, регулирующим </w:t>
      </w:r>
      <w:r w:rsidR="00C86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функции </w:t>
      </w:r>
      <w:r w:rsidR="00C861D6" w:rsidRPr="007352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распоряжени</w:t>
      </w:r>
      <w:r w:rsidR="00C86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</w:t>
      </w:r>
      <w:r w:rsidR="00C861D6" w:rsidRPr="007352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DF13B7" w:rsidRPr="00394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5.2.  Описание  иных способов решения проблемы (с указанием того, каким образом каждым из способов могла бы быть решена проблема): </w:t>
      </w:r>
      <w:r w:rsidR="00DF13B7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5.3. Обоснование выбора предлагаемого способа решения проблемы:</w:t>
      </w:r>
      <w:r w:rsidR="00DF13B7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DF13B7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="00DF13B7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5.4. Иная информация о предлагаемом способе решения проблемы: </w:t>
      </w:r>
      <w:r w:rsidR="00DF13B7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отсутствует.</w:t>
      </w:r>
    </w:p>
    <w:p w:rsidR="00DF13B7" w:rsidRPr="003946ED" w:rsidRDefault="00DF13B7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Основные группы субъектов предпринимательской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и иной экономической деятельности, иные заинтересованные лица,</w:t>
      </w:r>
    </w:p>
    <w:p w:rsidR="00BB4550" w:rsidRPr="003946ED" w:rsidRDefault="00BB4550" w:rsidP="00D60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включая органы государственной власти и органы местного самоуправления, интересы которых будут</w:t>
      </w:r>
      <w:r w:rsidR="00D605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b/>
          <w:sz w:val="24"/>
          <w:szCs w:val="24"/>
        </w:rPr>
        <w:t>затронуты предлагаемым правовым регулированием,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оценка количества таких субъектов</w:t>
      </w:r>
    </w:p>
    <w:p w:rsidR="00BB4550" w:rsidRPr="00D60592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9747" w:type="dxa"/>
        <w:tblLook w:val="04A0"/>
      </w:tblPr>
      <w:tblGrid>
        <w:gridCol w:w="3190"/>
        <w:gridCol w:w="2730"/>
        <w:gridCol w:w="3827"/>
      </w:tblGrid>
      <w:tr w:rsidR="00BB4550" w:rsidRPr="003946ED" w:rsidTr="00D60592"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bCs/>
                <w:sz w:val="24"/>
                <w:szCs w:val="24"/>
              </w:rPr>
              <w:t>6.1. Группа участников отношений</w:t>
            </w:r>
          </w:p>
        </w:tc>
        <w:tc>
          <w:tcPr>
            <w:tcW w:w="273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bCs/>
                <w:sz w:val="24"/>
                <w:szCs w:val="24"/>
              </w:rPr>
              <w:t>6.2. Количество участников</w:t>
            </w:r>
          </w:p>
        </w:tc>
        <w:tc>
          <w:tcPr>
            <w:tcW w:w="3827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bCs/>
                <w:sz w:val="24"/>
                <w:szCs w:val="24"/>
              </w:rPr>
              <w:t>6.3. Прогноз изменения количества в среднесрочном периоде</w:t>
            </w:r>
          </w:p>
        </w:tc>
      </w:tr>
      <w:tr w:rsidR="00BB4550" w:rsidRPr="003946ED" w:rsidTr="00D60592">
        <w:tc>
          <w:tcPr>
            <w:tcW w:w="3190" w:type="dxa"/>
          </w:tcPr>
          <w:p w:rsidR="00BB4550" w:rsidRPr="003946ED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2730" w:type="dxa"/>
          </w:tcPr>
          <w:p w:rsidR="00BB4550" w:rsidRPr="003946ED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данные отсутствуют</w:t>
            </w:r>
          </w:p>
        </w:tc>
        <w:tc>
          <w:tcPr>
            <w:tcW w:w="3827" w:type="dxa"/>
          </w:tcPr>
          <w:p w:rsidR="00BB4550" w:rsidRPr="003946ED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данные отсутствуют</w:t>
            </w:r>
          </w:p>
        </w:tc>
      </w:tr>
    </w:tbl>
    <w:p w:rsidR="00BB4550" w:rsidRPr="00D60592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6.1. Источники данных: </w:t>
      </w:r>
      <w:r w:rsidR="00DF13B7" w:rsidRPr="003946ED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7. Новые функции, полномочия, обязанности и права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органов местного самоуправления или сведения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об их изменении, а также порядок их реализации</w:t>
      </w: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550" w:rsidRPr="00D60592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7"/>
        <w:gridCol w:w="1276"/>
        <w:gridCol w:w="1701"/>
        <w:gridCol w:w="1984"/>
        <w:gridCol w:w="1701"/>
      </w:tblGrid>
      <w:tr w:rsidR="00BB4550" w:rsidRPr="00D60592" w:rsidTr="00D6059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D60592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0592">
              <w:rPr>
                <w:rFonts w:ascii="Times New Roman" w:hAnsi="Times New Roman" w:cs="Times New Roman"/>
                <w:sz w:val="23"/>
                <w:szCs w:val="23"/>
              </w:rPr>
              <w:t>7.1. Наименование функции, полномочия, обязанности или права</w:t>
            </w:r>
          </w:p>
          <w:p w:rsidR="00D60592" w:rsidRPr="00D60592" w:rsidRDefault="00D60592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D60592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0592">
              <w:rPr>
                <w:rFonts w:ascii="Times New Roman" w:hAnsi="Times New Roman" w:cs="Times New Roman"/>
                <w:sz w:val="23"/>
                <w:szCs w:val="23"/>
              </w:rPr>
              <w:t>7.2. Характер 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D60592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0592">
              <w:rPr>
                <w:rFonts w:ascii="Times New Roman" w:hAnsi="Times New Roman" w:cs="Times New Roman"/>
                <w:sz w:val="23"/>
                <w:szCs w:val="23"/>
              </w:rPr>
              <w:t>7.3. Предлагаемый порядок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D60592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0592">
              <w:rPr>
                <w:rFonts w:ascii="Times New Roman" w:hAnsi="Times New Roman" w:cs="Times New Roman"/>
                <w:sz w:val="23"/>
                <w:szCs w:val="23"/>
              </w:rPr>
              <w:t>7.4.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D60592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0592">
              <w:rPr>
                <w:rFonts w:ascii="Times New Roman" w:hAnsi="Times New Roman" w:cs="Times New Roman"/>
                <w:sz w:val="23"/>
                <w:szCs w:val="23"/>
              </w:rPr>
              <w:t>7.5. Оценка изменения потребностей в иных ресурсах для реализации функции</w:t>
            </w:r>
          </w:p>
        </w:tc>
      </w:tr>
      <w:tr w:rsidR="00BB4550" w:rsidRPr="00D60592" w:rsidTr="00D6059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D60592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059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BB4550" w:rsidRPr="00D60592" w:rsidTr="00D6059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D60592" w:rsidRDefault="003D3222" w:rsidP="003D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60592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proofErr w:type="gramStart"/>
            <w:r w:rsidRPr="00D60592">
              <w:rPr>
                <w:rFonts w:ascii="Times New Roman" w:hAnsi="Times New Roman" w:cs="Times New Roman"/>
                <w:sz w:val="23"/>
                <w:szCs w:val="23"/>
              </w:rPr>
              <w:t>порядке</w:t>
            </w:r>
            <w:proofErr w:type="gramEnd"/>
            <w:r w:rsidRPr="00D60592">
              <w:rPr>
                <w:rFonts w:ascii="Times New Roman" w:hAnsi="Times New Roman" w:cs="Times New Roman"/>
                <w:sz w:val="23"/>
                <w:szCs w:val="23"/>
              </w:rPr>
              <w:t xml:space="preserve"> межведомственного информационного взаимодействия, запрашивает в форме электронного документа или на бумажном носителе справки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D60592" w:rsidRDefault="00BB4550" w:rsidP="00D60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0592">
              <w:rPr>
                <w:rFonts w:ascii="Times New Roman" w:hAnsi="Times New Roman" w:cs="Times New Roman"/>
                <w:sz w:val="23"/>
                <w:szCs w:val="23"/>
              </w:rPr>
              <w:t>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D60592" w:rsidRDefault="00D60592" w:rsidP="00D60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3D3222" w:rsidRPr="00D60592">
              <w:rPr>
                <w:rFonts w:ascii="Times New Roman" w:hAnsi="Times New Roman" w:cs="Times New Roman"/>
                <w:sz w:val="23"/>
                <w:szCs w:val="23"/>
              </w:rPr>
              <w:t xml:space="preserve"> установленном порядке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D60592" w:rsidRDefault="003D3222" w:rsidP="00D60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059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D60592" w:rsidRDefault="003D3222" w:rsidP="00D60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059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8. Оценка соответствующих расходов и доходов бюджета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               муниципального образования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4560"/>
        <w:gridCol w:w="2640"/>
      </w:tblGrid>
      <w:tr w:rsidR="00BB4550" w:rsidRPr="003946ED" w:rsidTr="008A29E0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8.1. Наименование новой, изменяемой или отменяемой функции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8.2. Качественное описание расходов и возможных поступлений бюджетов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8.3. Количественная оценка расходов и возможных поступлений, тыс. рублей</w:t>
            </w:r>
          </w:p>
        </w:tc>
      </w:tr>
      <w:tr w:rsidR="00BB4550" w:rsidRPr="003946ED" w:rsidTr="008A29E0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202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органа: </w:t>
            </w:r>
            <w:r w:rsidR="00202EEF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BB4550" w:rsidRPr="003946ED" w:rsidTr="008A29E0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CF" w:rsidRPr="005D7ECF" w:rsidRDefault="00525F65" w:rsidP="00D60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7E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Предоставлени</w:t>
            </w:r>
            <w:r w:rsidR="00F3623F" w:rsidRPr="005D7E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</w:t>
            </w:r>
            <w:r w:rsidRPr="005D7E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605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имущественной поддержки </w:t>
            </w:r>
            <w:r w:rsidRPr="005D7E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субъектам малого и среднего предпринимательства</w:t>
            </w:r>
            <w:r w:rsidR="00D605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в том числе по льготной ставке арендной платы за пользование муниципальным имуществом</w:t>
            </w:r>
            <w:r w:rsidRPr="005D7E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Единовременные расходы в (указать год возникновения):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C861D6" w:rsidP="00525F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B4550" w:rsidRPr="003946ED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Периодические расходы за период ___ годов:</w:t>
            </w:r>
          </w:p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Вид расходов 1: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B4550" w:rsidRPr="003946ED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Возможные доходы за период _______ годов:</w:t>
            </w:r>
          </w:p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Вид поступления 1: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B4550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4D1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Итого единовременные расходы</w:t>
            </w:r>
            <w:proofErr w:type="gramStart"/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FB5" w:rsidRPr="003946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CE3FB5"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FB5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Новотроицк</w:t>
            </w: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4D1331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Итого возможные доходы по (Органу местного само</w:t>
            </w:r>
            <w:r w:rsidR="00D60592">
              <w:rPr>
                <w:rFonts w:ascii="Times New Roman" w:hAnsi="Times New Roman" w:cs="Times New Roman"/>
                <w:sz w:val="24"/>
                <w:szCs w:val="24"/>
              </w:rPr>
              <w:t>управления) за (2020-2022 годы</w:t>
            </w: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9031B3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8 225 тыс. рублей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8.4. Итого единовременные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4D1331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8.5. Итого периодические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8.6. Итого возможные доходы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9031B3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8 225 тыс. рублей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8.7. Иные сведения о расходах и возможных доходах бюджета муниципального образования:</w:t>
      </w:r>
      <w:r w:rsidR="003D3222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3D3222" w:rsidRPr="009031B3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8.8. Источники данных:</w:t>
      </w:r>
      <w:r w:rsidR="003D3222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3D3222" w:rsidRPr="009031B3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BB4550" w:rsidRPr="004D1331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D1331">
        <w:rPr>
          <w:rFonts w:ascii="Times New Roman" w:hAnsi="Times New Roman" w:cs="Times New Roman"/>
          <w:b/>
          <w:color w:val="FF0000"/>
          <w:sz w:val="24"/>
          <w:szCs w:val="24"/>
        </w:rPr>
        <w:t>9.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</w:p>
    <w:p w:rsidR="00BB4550" w:rsidRPr="004D1331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B4550" w:rsidRPr="004D1331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D1331">
        <w:rPr>
          <w:rFonts w:ascii="Times New Roman" w:hAnsi="Times New Roman" w:cs="Times New Roman"/>
          <w:color w:val="FF0000"/>
          <w:sz w:val="24"/>
          <w:szCs w:val="24"/>
        </w:rPr>
        <w:t xml:space="preserve">9.1. </w:t>
      </w:r>
      <w:proofErr w:type="gramStart"/>
      <w:r w:rsidRPr="004D1331">
        <w:rPr>
          <w:rFonts w:ascii="Times New Roman" w:hAnsi="Times New Roman" w:cs="Times New Roman"/>
          <w:color w:val="FF0000"/>
          <w:sz w:val="24"/>
          <w:szCs w:val="24"/>
        </w:rPr>
        <w:t>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  <w:r w:rsidR="00C25C1D" w:rsidRPr="004D1331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4D133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B3D36" w:rsidRPr="004D1331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в рамках муниципальной программы «Экономическое развитие муниципального образования город Новотроицк на 201</w:t>
      </w:r>
      <w:r w:rsidR="004D1331" w:rsidRPr="004D1331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9</w:t>
      </w:r>
      <w:r w:rsidR="00FB3D36" w:rsidRPr="004D1331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-202</w:t>
      </w:r>
      <w:r w:rsidR="004D1331" w:rsidRPr="004D1331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 w:rsidR="009031B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годы», в </w:t>
      </w:r>
      <w:r w:rsidR="009031B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lastRenderedPageBreak/>
        <w:t>соответствии с утверждаемым Порядком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</w:t>
      </w:r>
      <w:proofErr w:type="gramEnd"/>
      <w:r w:rsidR="009031B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среднего </w:t>
      </w:r>
      <w:proofErr w:type="spellStart"/>
      <w:r w:rsidR="009031B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предпринимаетльства</w:t>
      </w:r>
      <w:proofErr w:type="spellEnd"/>
      <w:r w:rsidR="009031B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</w:t>
      </w:r>
      <w:proofErr w:type="spellStart"/>
      <w:r w:rsidR="009031B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субъетов</w:t>
      </w:r>
      <w:proofErr w:type="spellEnd"/>
      <w:r w:rsidR="009031B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малого и среднего предпринимательства</w:t>
      </w:r>
      <w:r w:rsidR="00FB3D36" w:rsidRPr="004D13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FB3D36" w:rsidRPr="003946ED" w:rsidRDefault="00FB3D36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10. Оценка расходов и доходов субъектов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предпринимательской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и инвестиционной деятельности, связанных с необходимостью соблюдения установленных обязанностей либо изменением содержания таких обязанностей, ‎а также связанные с введением или изменением ответственности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BB4550" w:rsidRPr="003946ED" w:rsidTr="008A29E0"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10.1. Группа участников отношений</w:t>
            </w:r>
          </w:p>
        </w:tc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10.3.Описание и оценка видов и расходов</w:t>
            </w:r>
          </w:p>
        </w:tc>
      </w:tr>
      <w:tr w:rsidR="00BB4550" w:rsidRPr="003946ED" w:rsidTr="008A29E0">
        <w:trPr>
          <w:trHeight w:val="326"/>
        </w:trPr>
        <w:tc>
          <w:tcPr>
            <w:tcW w:w="3190" w:type="dxa"/>
            <w:vMerge w:val="restart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(Группа участников отношений №)</w:t>
            </w: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BB4550" w:rsidRPr="003946ED" w:rsidTr="008A29E0">
        <w:trPr>
          <w:trHeight w:val="313"/>
        </w:trPr>
        <w:tc>
          <w:tcPr>
            <w:tcW w:w="3190" w:type="dxa"/>
            <w:vMerge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BB4550" w:rsidRPr="003946ED" w:rsidTr="008A29E0">
        <w:tc>
          <w:tcPr>
            <w:tcW w:w="9570" w:type="dxa"/>
            <w:gridSpan w:val="3"/>
            <w:tcBorders>
              <w:bottom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10.4. Источник данных:</w:t>
            </w:r>
            <w:r w:rsidR="003D3222" w:rsidRPr="003946ED">
              <w:rPr>
                <w:sz w:val="24"/>
                <w:szCs w:val="24"/>
              </w:rPr>
              <w:t xml:space="preserve"> отсутствует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11. Риски решения проблемы предложенным способом регулирования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‎ириски негативных последствий</w:t>
      </w:r>
    </w:p>
    <w:tbl>
      <w:tblPr>
        <w:tblStyle w:val="a3"/>
        <w:tblW w:w="9747" w:type="dxa"/>
        <w:tblLook w:val="04A0"/>
      </w:tblPr>
      <w:tblGrid>
        <w:gridCol w:w="2392"/>
        <w:gridCol w:w="2392"/>
        <w:gridCol w:w="2393"/>
        <w:gridCol w:w="2570"/>
      </w:tblGrid>
      <w:tr w:rsidR="00BB4550" w:rsidRPr="003946ED" w:rsidTr="008D3973">
        <w:tc>
          <w:tcPr>
            <w:tcW w:w="2392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392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11.2.Оценка вероятности наступления рисков</w:t>
            </w:r>
          </w:p>
        </w:tc>
        <w:tc>
          <w:tcPr>
            <w:tcW w:w="239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11.3. Методы </w:t>
            </w:r>
            <w:proofErr w:type="gramStart"/>
            <w:r w:rsidRPr="003946ED">
              <w:rPr>
                <w:sz w:val="24"/>
                <w:szCs w:val="24"/>
              </w:rPr>
              <w:t>контроля эффективности избранного способа достижения цели</w:t>
            </w:r>
            <w:proofErr w:type="gramEnd"/>
          </w:p>
        </w:tc>
        <w:tc>
          <w:tcPr>
            <w:tcW w:w="257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11.4. Степень контроля рисков</w:t>
            </w:r>
          </w:p>
        </w:tc>
      </w:tr>
      <w:tr w:rsidR="00BB4550" w:rsidRPr="003946ED" w:rsidTr="008D3973">
        <w:tc>
          <w:tcPr>
            <w:tcW w:w="2392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(Риск 1)</w:t>
            </w:r>
          </w:p>
        </w:tc>
        <w:tc>
          <w:tcPr>
            <w:tcW w:w="2392" w:type="dxa"/>
          </w:tcPr>
          <w:p w:rsidR="00BB4550" w:rsidRPr="003946ED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BB4550" w:rsidRPr="003946ED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2570" w:type="dxa"/>
          </w:tcPr>
          <w:p w:rsidR="00BB4550" w:rsidRPr="003946ED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BB4550" w:rsidRPr="003946ED" w:rsidTr="008D3973">
        <w:trPr>
          <w:trHeight w:val="429"/>
        </w:trPr>
        <w:tc>
          <w:tcPr>
            <w:tcW w:w="9747" w:type="dxa"/>
            <w:gridSpan w:val="4"/>
          </w:tcPr>
          <w:p w:rsidR="00BB4550" w:rsidRPr="003946ED" w:rsidRDefault="00BB4550" w:rsidP="00CE088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11.5. Источники данных: </w:t>
            </w:r>
            <w:r w:rsidR="00CE088A" w:rsidRPr="003946ED">
              <w:rPr>
                <w:sz w:val="24"/>
                <w:szCs w:val="24"/>
              </w:rPr>
              <w:t>отсутствуют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12. Описание методов контроля эффективности избранного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способа достижения целей регулирования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127"/>
        <w:gridCol w:w="1275"/>
        <w:gridCol w:w="2127"/>
        <w:gridCol w:w="1984"/>
      </w:tblGrid>
      <w:tr w:rsidR="006A7781" w:rsidRPr="003946ED" w:rsidTr="006A778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6A7781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781">
              <w:rPr>
                <w:rFonts w:ascii="Times New Roman" w:hAnsi="Times New Roman" w:cs="Times New Roman"/>
                <w:bCs/>
                <w:sz w:val="23"/>
                <w:szCs w:val="23"/>
              </w:rPr>
              <w:t>12.1. Наименование целей регулирования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6A7781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781">
              <w:rPr>
                <w:rFonts w:ascii="Times New Roman" w:hAnsi="Times New Roman" w:cs="Times New Roman"/>
                <w:bCs/>
                <w:sz w:val="23"/>
                <w:szCs w:val="23"/>
              </w:rPr>
              <w:t>12.2. Показатели достижения целей регулирования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6A7781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78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12.3. Ед. измерения показателя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6A7781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78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12.4. Способ расчета показателя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6A7781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781">
              <w:rPr>
                <w:rFonts w:ascii="Times New Roman" w:hAnsi="Times New Roman" w:cs="Times New Roman"/>
                <w:bCs/>
                <w:sz w:val="23"/>
                <w:szCs w:val="23"/>
              </w:rPr>
              <w:t>12.5. Источники информации для расчета</w:t>
            </w:r>
          </w:p>
        </w:tc>
      </w:tr>
      <w:tr w:rsidR="006A7781" w:rsidRPr="003946ED" w:rsidTr="006A778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6A7781" w:rsidRDefault="009031B3" w:rsidP="008D3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7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Совершенствование порядка предоставления муниципального имущества му</w:t>
            </w:r>
            <w:r w:rsidR="008D3973" w:rsidRPr="006A77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ниципального образования город Н</w:t>
            </w:r>
            <w:r w:rsidRPr="006A77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овотроицк</w:t>
            </w:r>
            <w:r w:rsidR="008D3973" w:rsidRPr="006A77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в том числе по льготной ставке арендной платы за его использование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1D" w:rsidRPr="006A7781" w:rsidRDefault="008D3973" w:rsidP="00F36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7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Ежегодное увеличение муниципального имущества, предназначенного для предоставления его во владение и (или) пользования на долгосрочной основе не менее чем на 10%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6A7781" w:rsidRDefault="008D3973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7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6A7781" w:rsidRDefault="008D3973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7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объектов имущества в перечне на конец отчетного периода с последовательным увеличением на 10%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6A7781" w:rsidRDefault="008D3973" w:rsidP="006A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A77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Утвержденный перечень </w:t>
            </w:r>
            <w:r w:rsidR="006A7781" w:rsidRPr="006A77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муниципального имущества, свободного от прав третьих лиц, предназначенного для предоставления на долгосрочной основе субъектам МСП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BB4550" w:rsidRPr="003946ED" w:rsidRDefault="006A7781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12.6. Оценка  общих  затрат</w:t>
      </w:r>
      <w:r w:rsidR="00BB4550" w:rsidRPr="003946ED">
        <w:rPr>
          <w:rFonts w:ascii="Times New Roman" w:hAnsi="Times New Roman" w:cs="Times New Roman"/>
          <w:sz w:val="24"/>
          <w:szCs w:val="24"/>
        </w:rPr>
        <w:t xml:space="preserve"> на ведение мониторинга (в среднем в год): </w:t>
      </w:r>
      <w:r w:rsidR="00CE088A" w:rsidRPr="003946ED">
        <w:rPr>
          <w:rFonts w:ascii="Times New Roman" w:hAnsi="Times New Roman" w:cs="Times New Roman"/>
          <w:sz w:val="24"/>
          <w:szCs w:val="24"/>
          <w:u w:val="single"/>
        </w:rPr>
        <w:t>не прогнозируется</w:t>
      </w:r>
      <w:r w:rsidR="00BB4550" w:rsidRPr="003946E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12.7. Описание  </w:t>
      </w:r>
      <w:proofErr w:type="gramStart"/>
      <w:r w:rsidRPr="003946ED">
        <w:rPr>
          <w:rFonts w:ascii="Times New Roman" w:hAnsi="Times New Roman" w:cs="Times New Roman"/>
          <w:sz w:val="24"/>
          <w:szCs w:val="24"/>
        </w:rPr>
        <w:t>методов  контроля  эффективности  избранного  способа достижения  целей</w:t>
      </w:r>
      <w:proofErr w:type="gramEnd"/>
      <w:r w:rsidRPr="003946ED">
        <w:rPr>
          <w:rFonts w:ascii="Times New Roman" w:hAnsi="Times New Roman" w:cs="Times New Roman"/>
          <w:sz w:val="24"/>
          <w:szCs w:val="24"/>
        </w:rPr>
        <w:t xml:space="preserve">  регулирования,  программы  мониторинга  и  иных способов (методов) оценки достижения заявленных целей регулирования: </w:t>
      </w:r>
      <w:r w:rsidR="00CE088A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13.</w:t>
      </w: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b/>
          <w:sz w:val="24"/>
          <w:szCs w:val="24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-34" w:type="dxa"/>
        <w:tblLayout w:type="fixed"/>
        <w:tblLook w:val="04A0"/>
      </w:tblPr>
      <w:tblGrid>
        <w:gridCol w:w="2127"/>
        <w:gridCol w:w="1559"/>
        <w:gridCol w:w="2410"/>
        <w:gridCol w:w="1941"/>
        <w:gridCol w:w="1886"/>
      </w:tblGrid>
      <w:tr w:rsidR="00BB4550" w:rsidRPr="003946ED" w:rsidTr="002849ED">
        <w:tc>
          <w:tcPr>
            <w:tcW w:w="2127" w:type="dxa"/>
          </w:tcPr>
          <w:p w:rsidR="00BB4550" w:rsidRPr="006A7781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A7781">
              <w:rPr>
                <w:sz w:val="23"/>
                <w:szCs w:val="23"/>
              </w:rPr>
              <w:t>13.1.Мероприятия необходимые  для достижения целей регулирования</w:t>
            </w:r>
          </w:p>
        </w:tc>
        <w:tc>
          <w:tcPr>
            <w:tcW w:w="1559" w:type="dxa"/>
          </w:tcPr>
          <w:p w:rsidR="00BB4550" w:rsidRPr="006A7781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A7781">
              <w:rPr>
                <w:sz w:val="23"/>
                <w:szCs w:val="23"/>
              </w:rPr>
              <w:t>13.2. Сроки мероприятий</w:t>
            </w:r>
          </w:p>
        </w:tc>
        <w:tc>
          <w:tcPr>
            <w:tcW w:w="2410" w:type="dxa"/>
          </w:tcPr>
          <w:p w:rsidR="00BB4550" w:rsidRPr="006A7781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A7781">
              <w:rPr>
                <w:sz w:val="23"/>
                <w:szCs w:val="23"/>
              </w:rPr>
              <w:t>13.3.Описание ожидаемого результата</w:t>
            </w:r>
          </w:p>
        </w:tc>
        <w:tc>
          <w:tcPr>
            <w:tcW w:w="1941" w:type="dxa"/>
          </w:tcPr>
          <w:p w:rsidR="00BB4550" w:rsidRPr="006A7781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A7781">
              <w:rPr>
                <w:sz w:val="23"/>
                <w:szCs w:val="23"/>
              </w:rPr>
              <w:t>13.4.Объем финансирования</w:t>
            </w:r>
          </w:p>
        </w:tc>
        <w:tc>
          <w:tcPr>
            <w:tcW w:w="1886" w:type="dxa"/>
          </w:tcPr>
          <w:p w:rsidR="00BB4550" w:rsidRPr="006A7781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A7781">
              <w:rPr>
                <w:sz w:val="23"/>
                <w:szCs w:val="23"/>
              </w:rPr>
              <w:t>13.5.Источник финансирования</w:t>
            </w:r>
          </w:p>
        </w:tc>
      </w:tr>
      <w:tr w:rsidR="002F73E1" w:rsidRPr="003946ED" w:rsidTr="002849ED">
        <w:tc>
          <w:tcPr>
            <w:tcW w:w="2127" w:type="dxa"/>
          </w:tcPr>
          <w:p w:rsidR="002F73E1" w:rsidRPr="006A7781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A7781">
              <w:rPr>
                <w:sz w:val="23"/>
                <w:szCs w:val="23"/>
              </w:rPr>
              <w:t>Направление на заключение по результатам ОРВ</w:t>
            </w:r>
          </w:p>
        </w:tc>
        <w:tc>
          <w:tcPr>
            <w:tcW w:w="1559" w:type="dxa"/>
          </w:tcPr>
          <w:p w:rsidR="002F73E1" w:rsidRPr="006A7781" w:rsidRDefault="004D1331" w:rsidP="004D1331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A7781">
              <w:rPr>
                <w:sz w:val="23"/>
                <w:szCs w:val="23"/>
              </w:rPr>
              <w:t>15.08</w:t>
            </w:r>
            <w:r w:rsidR="00FB3D36" w:rsidRPr="006A7781">
              <w:rPr>
                <w:sz w:val="23"/>
                <w:szCs w:val="23"/>
              </w:rPr>
              <w:t>.201</w:t>
            </w:r>
            <w:r w:rsidRPr="006A7781">
              <w:rPr>
                <w:sz w:val="23"/>
                <w:szCs w:val="23"/>
              </w:rPr>
              <w:t>9</w:t>
            </w:r>
          </w:p>
        </w:tc>
        <w:tc>
          <w:tcPr>
            <w:tcW w:w="2410" w:type="dxa"/>
            <w:vMerge w:val="restart"/>
          </w:tcPr>
          <w:p w:rsidR="002F73E1" w:rsidRPr="006A7781" w:rsidRDefault="00FB3D36" w:rsidP="00E611D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proofErr w:type="gramStart"/>
            <w:r w:rsidRPr="006A7781">
              <w:rPr>
                <w:sz w:val="23"/>
                <w:szCs w:val="23"/>
              </w:rPr>
              <w:t>Утверждение п</w:t>
            </w:r>
            <w:r w:rsidR="002F73E1" w:rsidRPr="006A7781">
              <w:rPr>
                <w:color w:val="000000"/>
                <w:sz w:val="23"/>
                <w:szCs w:val="23"/>
              </w:rPr>
              <w:t>остановлени</w:t>
            </w:r>
            <w:r w:rsidRPr="006A7781">
              <w:rPr>
                <w:color w:val="000000"/>
                <w:sz w:val="23"/>
                <w:szCs w:val="23"/>
              </w:rPr>
              <w:t>я</w:t>
            </w:r>
            <w:r w:rsidR="002F73E1" w:rsidRPr="006A7781">
              <w:rPr>
                <w:color w:val="000000"/>
                <w:sz w:val="23"/>
                <w:szCs w:val="23"/>
              </w:rPr>
              <w:t xml:space="preserve"> администрации муниципального </w:t>
            </w:r>
            <w:r w:rsidR="002F73E1" w:rsidRPr="006A7781">
              <w:rPr>
                <w:sz w:val="23"/>
                <w:szCs w:val="23"/>
              </w:rPr>
              <w:t xml:space="preserve">образования город Новотроицк </w:t>
            </w:r>
            <w:r w:rsidR="004D1331" w:rsidRPr="006A7781">
              <w:rPr>
                <w:color w:val="000000"/>
                <w:sz w:val="23"/>
                <w:szCs w:val="23"/>
                <w:u w:val="single"/>
              </w:rPr>
      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      </w:r>
            <w:proofErr w:type="gramEnd"/>
            <w:r w:rsidR="004D1331" w:rsidRPr="006A7781">
              <w:rPr>
                <w:color w:val="000000"/>
                <w:sz w:val="23"/>
                <w:szCs w:val="23"/>
                <w:u w:val="single"/>
              </w:rPr>
              <w:t xml:space="preserve"> среднего предпринимательства»</w:t>
            </w:r>
          </w:p>
        </w:tc>
        <w:tc>
          <w:tcPr>
            <w:tcW w:w="1941" w:type="dxa"/>
          </w:tcPr>
          <w:p w:rsidR="002F73E1" w:rsidRPr="006A7781" w:rsidRDefault="003830BA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A7781">
              <w:rPr>
                <w:sz w:val="23"/>
                <w:szCs w:val="23"/>
              </w:rPr>
              <w:t>-</w:t>
            </w:r>
          </w:p>
        </w:tc>
        <w:tc>
          <w:tcPr>
            <w:tcW w:w="1886" w:type="dxa"/>
          </w:tcPr>
          <w:p w:rsidR="002F73E1" w:rsidRPr="006A7781" w:rsidRDefault="003830BA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A7781">
              <w:rPr>
                <w:sz w:val="23"/>
                <w:szCs w:val="23"/>
              </w:rPr>
              <w:t>-</w:t>
            </w:r>
          </w:p>
        </w:tc>
      </w:tr>
      <w:tr w:rsidR="002F73E1" w:rsidRPr="003946ED" w:rsidTr="002849ED">
        <w:tc>
          <w:tcPr>
            <w:tcW w:w="2127" w:type="dxa"/>
          </w:tcPr>
          <w:p w:rsidR="002F73E1" w:rsidRPr="006A7781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val="en-US"/>
              </w:rPr>
            </w:pPr>
            <w:r w:rsidRPr="006A7781">
              <w:rPr>
                <w:sz w:val="23"/>
                <w:szCs w:val="23"/>
              </w:rPr>
              <w:t xml:space="preserve">Согласование проекта постановления </w:t>
            </w:r>
          </w:p>
        </w:tc>
        <w:tc>
          <w:tcPr>
            <w:tcW w:w="1559" w:type="dxa"/>
          </w:tcPr>
          <w:p w:rsidR="006A7781" w:rsidRDefault="006A7781" w:rsidP="006A7781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</w:p>
          <w:p w:rsidR="002F73E1" w:rsidRPr="006A7781" w:rsidRDefault="004D1331" w:rsidP="006A7781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A7781">
              <w:rPr>
                <w:sz w:val="23"/>
                <w:szCs w:val="23"/>
              </w:rPr>
              <w:t>30</w:t>
            </w:r>
            <w:r w:rsidR="00FB3D36" w:rsidRPr="006A7781">
              <w:rPr>
                <w:sz w:val="23"/>
                <w:szCs w:val="23"/>
              </w:rPr>
              <w:t>.0</w:t>
            </w:r>
            <w:r w:rsidRPr="006A7781">
              <w:rPr>
                <w:sz w:val="23"/>
                <w:szCs w:val="23"/>
              </w:rPr>
              <w:t>7</w:t>
            </w:r>
            <w:r w:rsidR="00FB3D36" w:rsidRPr="006A7781">
              <w:rPr>
                <w:sz w:val="23"/>
                <w:szCs w:val="23"/>
              </w:rPr>
              <w:t>.201</w:t>
            </w:r>
            <w:r w:rsidRPr="006A7781">
              <w:rPr>
                <w:sz w:val="23"/>
                <w:szCs w:val="23"/>
              </w:rPr>
              <w:t>9</w:t>
            </w:r>
            <w:r w:rsidR="002F73E1" w:rsidRPr="006A7781">
              <w:rPr>
                <w:sz w:val="23"/>
                <w:szCs w:val="23"/>
              </w:rPr>
              <w:t xml:space="preserve"> по </w:t>
            </w:r>
            <w:r w:rsidRPr="006A7781">
              <w:rPr>
                <w:sz w:val="23"/>
                <w:szCs w:val="23"/>
              </w:rPr>
              <w:t>12</w:t>
            </w:r>
            <w:r w:rsidR="00FB3D36" w:rsidRPr="006A7781">
              <w:rPr>
                <w:sz w:val="23"/>
                <w:szCs w:val="23"/>
              </w:rPr>
              <w:t>.0</w:t>
            </w:r>
            <w:r w:rsidRPr="006A7781">
              <w:rPr>
                <w:sz w:val="23"/>
                <w:szCs w:val="23"/>
              </w:rPr>
              <w:t>8</w:t>
            </w:r>
            <w:r w:rsidR="00FB3D36" w:rsidRPr="006A7781">
              <w:rPr>
                <w:sz w:val="23"/>
                <w:szCs w:val="23"/>
              </w:rPr>
              <w:t>.201</w:t>
            </w:r>
            <w:r w:rsidRPr="006A7781">
              <w:rPr>
                <w:sz w:val="23"/>
                <w:szCs w:val="23"/>
              </w:rPr>
              <w:t>9</w:t>
            </w:r>
          </w:p>
        </w:tc>
        <w:tc>
          <w:tcPr>
            <w:tcW w:w="2410" w:type="dxa"/>
            <w:vMerge/>
          </w:tcPr>
          <w:p w:rsidR="002F73E1" w:rsidRPr="006A7781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941" w:type="dxa"/>
          </w:tcPr>
          <w:p w:rsidR="002F73E1" w:rsidRPr="006A7781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86" w:type="dxa"/>
          </w:tcPr>
          <w:p w:rsidR="002F73E1" w:rsidRPr="006A7781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</w:tr>
      <w:tr w:rsidR="00BB4550" w:rsidRPr="003946ED" w:rsidTr="006A7781">
        <w:tc>
          <w:tcPr>
            <w:tcW w:w="9923" w:type="dxa"/>
            <w:gridSpan w:val="5"/>
          </w:tcPr>
          <w:p w:rsidR="00BB4550" w:rsidRPr="003946ED" w:rsidRDefault="00BB4550" w:rsidP="002E5B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13.6.Общий  объем  затрат  на  необходимые  для  достижения заявленных целей регулирования организационно-технические, методологические,      информационные и иные мероприятия: </w:t>
            </w:r>
            <w:r w:rsidR="002E5B5F" w:rsidRPr="003946ED">
              <w:rPr>
                <w:sz w:val="24"/>
                <w:szCs w:val="24"/>
              </w:rPr>
              <w:t>отсутствует</w:t>
            </w:r>
            <w:r w:rsidRPr="003946ED">
              <w:rPr>
                <w:sz w:val="24"/>
                <w:szCs w:val="24"/>
              </w:rPr>
              <w:t>.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14. Индикативные показатели, программы мониторинга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и иные способы (методы) оценки достижения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заявленных</w:t>
      </w:r>
      <w:proofErr w:type="gramEnd"/>
    </w:p>
    <w:p w:rsidR="00BB4550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целей регулирования</w:t>
      </w:r>
    </w:p>
    <w:p w:rsidR="006A7781" w:rsidRPr="006A7781" w:rsidRDefault="006A7781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3652"/>
        <w:gridCol w:w="2265"/>
        <w:gridCol w:w="1704"/>
        <w:gridCol w:w="2268"/>
      </w:tblGrid>
      <w:tr w:rsidR="00BB4550" w:rsidRPr="003946ED" w:rsidTr="002849ED">
        <w:tc>
          <w:tcPr>
            <w:tcW w:w="3652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14.1. Цели предлагаемого регулирования</w:t>
            </w:r>
          </w:p>
        </w:tc>
        <w:tc>
          <w:tcPr>
            <w:tcW w:w="2265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14.2.Индикативные показатели </w:t>
            </w:r>
          </w:p>
        </w:tc>
        <w:tc>
          <w:tcPr>
            <w:tcW w:w="1704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14.3.Единицы измерения индикативных показателей</w:t>
            </w:r>
          </w:p>
        </w:tc>
        <w:tc>
          <w:tcPr>
            <w:tcW w:w="2268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14.4.Способы расчета индикативных показателей</w:t>
            </w:r>
          </w:p>
        </w:tc>
      </w:tr>
      <w:tr w:rsidR="00BB4550" w:rsidRPr="003946ED" w:rsidTr="002849ED">
        <w:trPr>
          <w:trHeight w:val="414"/>
        </w:trPr>
        <w:tc>
          <w:tcPr>
            <w:tcW w:w="3652" w:type="dxa"/>
          </w:tcPr>
          <w:p w:rsidR="00BB4550" w:rsidRPr="003946ED" w:rsidRDefault="00086269" w:rsidP="004D1331">
            <w:pPr>
              <w:rPr>
                <w:sz w:val="24"/>
                <w:szCs w:val="24"/>
              </w:rPr>
            </w:pPr>
            <w:proofErr w:type="gramStart"/>
            <w:r w:rsidRPr="00086269">
              <w:rPr>
                <w:sz w:val="24"/>
                <w:szCs w:val="24"/>
              </w:rPr>
              <w:t xml:space="preserve">Проект нормативного акта определяет </w:t>
            </w:r>
            <w:r w:rsidR="004D1331">
              <w:rPr>
                <w:sz w:val="24"/>
                <w:szCs w:val="24"/>
              </w:rPr>
              <w:t>п</w:t>
            </w:r>
            <w:r w:rsidR="004D1331" w:rsidRPr="00735242">
              <w:rPr>
                <w:color w:val="000000"/>
                <w:sz w:val="24"/>
                <w:szCs w:val="24"/>
                <w:u w:val="single"/>
              </w:rPr>
              <w:t>оряд</w:t>
            </w:r>
            <w:r w:rsidR="004D1331">
              <w:rPr>
                <w:color w:val="000000"/>
                <w:sz w:val="24"/>
                <w:szCs w:val="24"/>
                <w:u w:val="single"/>
              </w:rPr>
              <w:t>о</w:t>
            </w:r>
            <w:r w:rsidR="004D1331" w:rsidRPr="00735242">
              <w:rPr>
                <w:color w:val="000000"/>
                <w:sz w:val="24"/>
                <w:szCs w:val="24"/>
                <w:u w:val="single"/>
              </w:rPr>
              <w:t xml:space="preserve">к </w:t>
            </w:r>
            <w:r w:rsidR="004D1331" w:rsidRPr="004D1331">
              <w:rPr>
                <w:sz w:val="24"/>
                <w:szCs w:val="24"/>
              </w:rPr>
              <w:t>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  <w:proofErr w:type="gramEnd"/>
          </w:p>
        </w:tc>
        <w:tc>
          <w:tcPr>
            <w:tcW w:w="2265" w:type="dxa"/>
          </w:tcPr>
          <w:p w:rsidR="00BB4550" w:rsidRPr="003946ED" w:rsidRDefault="002849ED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81">
              <w:rPr>
                <w:sz w:val="23"/>
                <w:szCs w:val="23"/>
              </w:rPr>
              <w:t>Ежегодное увеличение муниципального имущества, предназначенного для предоставления его во владение и (или) пользования на долгосрочной основе не менее чем на 10%</w:t>
            </w:r>
          </w:p>
        </w:tc>
        <w:tc>
          <w:tcPr>
            <w:tcW w:w="1704" w:type="dxa"/>
          </w:tcPr>
          <w:p w:rsidR="00BB4550" w:rsidRPr="003946ED" w:rsidRDefault="006A7781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81">
              <w:rPr>
                <w:sz w:val="23"/>
                <w:szCs w:val="23"/>
              </w:rPr>
              <w:t>Ед.</w:t>
            </w:r>
          </w:p>
        </w:tc>
        <w:tc>
          <w:tcPr>
            <w:tcW w:w="2268" w:type="dxa"/>
          </w:tcPr>
          <w:p w:rsidR="00BB4550" w:rsidRPr="003946ED" w:rsidRDefault="002849ED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81">
              <w:rPr>
                <w:sz w:val="23"/>
                <w:szCs w:val="23"/>
              </w:rPr>
              <w:t>Количество объектов имущества в перечне на конец отчетного периода с последовательным увеличением на 10%</w:t>
            </w:r>
          </w:p>
        </w:tc>
      </w:tr>
      <w:tr w:rsidR="00BB4550" w:rsidRPr="003946ED" w:rsidTr="002849ED">
        <w:tc>
          <w:tcPr>
            <w:tcW w:w="9889" w:type="dxa"/>
            <w:gridSpan w:val="4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14.5. Информация о программах мониторинга  и  иных  способах  (методах) оценки достижения заявленных целей регулирования:                </w:t>
            </w:r>
          </w:p>
        </w:tc>
      </w:tr>
      <w:tr w:rsidR="00BB4550" w:rsidRPr="003946ED" w:rsidTr="002849ED">
        <w:tc>
          <w:tcPr>
            <w:tcW w:w="9889" w:type="dxa"/>
            <w:gridSpan w:val="4"/>
          </w:tcPr>
          <w:p w:rsidR="00BB4550" w:rsidRPr="003946ED" w:rsidRDefault="00BB4550" w:rsidP="002F73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14.6. Оценка   затрат   на   осуществление мониторинга (в среднем в год): </w:t>
            </w:r>
            <w:r w:rsidR="002F73E1" w:rsidRPr="003946ED">
              <w:rPr>
                <w:sz w:val="24"/>
                <w:szCs w:val="24"/>
              </w:rPr>
              <w:t>отсутствует</w:t>
            </w:r>
            <w:r w:rsidRPr="003946ED">
              <w:rPr>
                <w:sz w:val="24"/>
                <w:szCs w:val="24"/>
              </w:rPr>
              <w:t>.</w:t>
            </w:r>
          </w:p>
        </w:tc>
      </w:tr>
      <w:tr w:rsidR="00BB4550" w:rsidRPr="003946ED" w:rsidTr="002849ED">
        <w:tc>
          <w:tcPr>
            <w:tcW w:w="9889" w:type="dxa"/>
            <w:gridSpan w:val="4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14.7. Описание   источников    информации   для   расчета   показателей (индикаторов):              </w:t>
            </w:r>
          </w:p>
        </w:tc>
      </w:tr>
    </w:tbl>
    <w:p w:rsidR="00BB4550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FB5" w:rsidRPr="003946ED" w:rsidRDefault="00CE3FB5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15.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Предполагаемая дата вступления в силу проекта муниципального акта, необходимость установления переходных положений (переходного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периода), а также эксперимента</w:t>
      </w:r>
    </w:p>
    <w:p w:rsidR="00BB4550" w:rsidRPr="002849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15.1. Предполагаемая дата вступления в силу проекта муниципального акта: </w:t>
      </w:r>
      <w:r w:rsidR="004D1331">
        <w:rPr>
          <w:rFonts w:ascii="Times New Roman" w:hAnsi="Times New Roman" w:cs="Times New Roman"/>
          <w:sz w:val="24"/>
          <w:szCs w:val="24"/>
        </w:rPr>
        <w:t>август</w:t>
      </w:r>
      <w:r w:rsidRPr="003946ED">
        <w:rPr>
          <w:rFonts w:ascii="Times New Roman" w:hAnsi="Times New Roman" w:cs="Times New Roman"/>
          <w:sz w:val="24"/>
          <w:szCs w:val="24"/>
        </w:rPr>
        <w:t xml:space="preserve"> 20</w:t>
      </w:r>
      <w:r w:rsidR="00B2156A" w:rsidRPr="003946ED">
        <w:rPr>
          <w:rFonts w:ascii="Times New Roman" w:hAnsi="Times New Roman" w:cs="Times New Roman"/>
          <w:sz w:val="24"/>
          <w:szCs w:val="24"/>
        </w:rPr>
        <w:t>1</w:t>
      </w:r>
      <w:r w:rsidR="004D1331">
        <w:rPr>
          <w:rFonts w:ascii="Times New Roman" w:hAnsi="Times New Roman" w:cs="Times New Roman"/>
          <w:sz w:val="24"/>
          <w:szCs w:val="24"/>
        </w:rPr>
        <w:t>9</w:t>
      </w:r>
      <w:r w:rsidRPr="003946ED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15.2. Необходимость установления переходных положений: </w:t>
      </w:r>
      <w:r w:rsidR="00B2156A" w:rsidRPr="003946ED">
        <w:rPr>
          <w:rFonts w:ascii="Times New Roman" w:hAnsi="Times New Roman" w:cs="Times New Roman"/>
          <w:sz w:val="24"/>
          <w:szCs w:val="24"/>
        </w:rPr>
        <w:t>нет.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15.3. Необходимость установления эксперимента: </w:t>
      </w:r>
      <w:r w:rsidR="00B2156A" w:rsidRPr="003946ED">
        <w:rPr>
          <w:rFonts w:ascii="Times New Roman" w:hAnsi="Times New Roman" w:cs="Times New Roman"/>
          <w:sz w:val="24"/>
          <w:szCs w:val="24"/>
        </w:rPr>
        <w:t>нет.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16. Сведения о размещении уведомления, сроках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предоставления предложений в связи с таким размещением, лицах,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предоставивших предложения, и рассмотревших их структурных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подразделениях</w:t>
      </w:r>
      <w:proofErr w:type="gramEnd"/>
      <w:r w:rsidRPr="003946ED">
        <w:rPr>
          <w:rFonts w:ascii="Times New Roman" w:hAnsi="Times New Roman" w:cs="Times New Roman"/>
          <w:b/>
          <w:sz w:val="24"/>
          <w:szCs w:val="24"/>
        </w:rPr>
        <w:t xml:space="preserve"> разработчика</w:t>
      </w:r>
    </w:p>
    <w:p w:rsidR="00BB4550" w:rsidRPr="002849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hAnsi="Times New Roman" w:cs="Times New Roman"/>
          <w:bCs/>
          <w:sz w:val="24"/>
          <w:szCs w:val="24"/>
        </w:rPr>
        <w:t xml:space="preserve">16.1. </w:t>
      </w:r>
      <w:r w:rsidRPr="003946ED">
        <w:rPr>
          <w:rFonts w:ascii="Times New Roman" w:hAnsi="Times New Roman" w:cs="Times New Roman"/>
          <w:sz w:val="24"/>
          <w:szCs w:val="24"/>
        </w:rPr>
        <w:t>Полный  электронный адрес размещения уведомления в  информационн</w:t>
      </w:r>
      <w:proofErr w:type="gramStart"/>
      <w:r w:rsidRPr="003946E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946ED">
        <w:rPr>
          <w:rFonts w:ascii="Times New Roman" w:hAnsi="Times New Roman" w:cs="Times New Roman"/>
          <w:sz w:val="24"/>
          <w:szCs w:val="24"/>
        </w:rPr>
        <w:t xml:space="preserve"> телекоммуникационной сети "Интернет":</w:t>
      </w:r>
      <w:r w:rsidR="00013D6D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www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spellStart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novotroitsk</w:t>
      </w:r>
      <w:proofErr w:type="spellEnd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or</w:t>
      </w:r>
      <w:r w:rsidR="0008626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b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spellStart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ru</w:t>
      </w:r>
      <w:proofErr w:type="spellEnd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16.2. Срок,  в течение  которого  разработчиком принимались предложения</w:t>
      </w:r>
    </w:p>
    <w:p w:rsidR="00BB4550" w:rsidRPr="00086269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946ED">
        <w:rPr>
          <w:rFonts w:ascii="Times New Roman" w:hAnsi="Times New Roman" w:cs="Times New Roman"/>
          <w:sz w:val="24"/>
          <w:szCs w:val="24"/>
        </w:rPr>
        <w:lastRenderedPageBreak/>
        <w:t xml:space="preserve">в связи с размещением уведомления о подготовке проекта правового акта: </w:t>
      </w:r>
      <w:proofErr w:type="gramStart"/>
      <w:r w:rsidR="00013D6D" w:rsidRPr="003946ED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остановление администрации муниципального образования город Новотроицк </w:t>
      </w:r>
      <w:r w:rsidR="004D1331" w:rsidRPr="007352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="004D1331" w:rsidRPr="007352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предпринимательства»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начало: "</w:t>
      </w:r>
      <w:r w:rsidR="00086269">
        <w:rPr>
          <w:rFonts w:ascii="Times New Roman" w:hAnsi="Times New Roman" w:cs="Times New Roman"/>
          <w:sz w:val="24"/>
          <w:szCs w:val="24"/>
        </w:rPr>
        <w:t>1</w:t>
      </w:r>
      <w:r w:rsidR="004D1331">
        <w:rPr>
          <w:rFonts w:ascii="Times New Roman" w:hAnsi="Times New Roman" w:cs="Times New Roman"/>
          <w:sz w:val="24"/>
          <w:szCs w:val="24"/>
        </w:rPr>
        <w:t>5</w:t>
      </w:r>
      <w:r w:rsidRPr="003946ED">
        <w:rPr>
          <w:rFonts w:ascii="Times New Roman" w:hAnsi="Times New Roman" w:cs="Times New Roman"/>
          <w:sz w:val="24"/>
          <w:szCs w:val="24"/>
        </w:rPr>
        <w:t xml:space="preserve">" </w:t>
      </w:r>
      <w:r w:rsidR="002849ED">
        <w:rPr>
          <w:rFonts w:ascii="Times New Roman" w:hAnsi="Times New Roman" w:cs="Times New Roman"/>
          <w:sz w:val="24"/>
          <w:szCs w:val="24"/>
        </w:rPr>
        <w:t>июл</w:t>
      </w:r>
      <w:r w:rsidR="004D1331">
        <w:rPr>
          <w:rFonts w:ascii="Times New Roman" w:hAnsi="Times New Roman" w:cs="Times New Roman"/>
          <w:sz w:val="24"/>
          <w:szCs w:val="24"/>
        </w:rPr>
        <w:t>я</w:t>
      </w:r>
      <w:r w:rsidRPr="003946ED">
        <w:rPr>
          <w:rFonts w:ascii="Times New Roman" w:hAnsi="Times New Roman" w:cs="Times New Roman"/>
          <w:sz w:val="24"/>
          <w:szCs w:val="24"/>
        </w:rPr>
        <w:t xml:space="preserve"> 20</w:t>
      </w:r>
      <w:r w:rsidR="00013D6D" w:rsidRPr="003946ED">
        <w:rPr>
          <w:rFonts w:ascii="Times New Roman" w:hAnsi="Times New Roman" w:cs="Times New Roman"/>
          <w:sz w:val="24"/>
          <w:szCs w:val="24"/>
        </w:rPr>
        <w:t>1</w:t>
      </w:r>
      <w:r w:rsidR="004D1331">
        <w:rPr>
          <w:rFonts w:ascii="Times New Roman" w:hAnsi="Times New Roman" w:cs="Times New Roman"/>
          <w:sz w:val="24"/>
          <w:szCs w:val="24"/>
        </w:rPr>
        <w:t>9</w:t>
      </w:r>
      <w:r w:rsidRPr="003946ED">
        <w:rPr>
          <w:rFonts w:ascii="Times New Roman" w:hAnsi="Times New Roman" w:cs="Times New Roman"/>
          <w:sz w:val="24"/>
          <w:szCs w:val="24"/>
        </w:rPr>
        <w:t xml:space="preserve"> г.; окончание: "</w:t>
      </w:r>
      <w:r w:rsidR="00086269" w:rsidRPr="00086269">
        <w:rPr>
          <w:rFonts w:ascii="Times New Roman" w:hAnsi="Times New Roman" w:cs="Times New Roman"/>
          <w:sz w:val="24"/>
          <w:szCs w:val="24"/>
        </w:rPr>
        <w:t>2</w:t>
      </w:r>
      <w:r w:rsidR="004D1331">
        <w:rPr>
          <w:rFonts w:ascii="Times New Roman" w:hAnsi="Times New Roman" w:cs="Times New Roman"/>
          <w:sz w:val="24"/>
          <w:szCs w:val="24"/>
        </w:rPr>
        <w:t>6</w:t>
      </w:r>
      <w:r w:rsidRPr="003946ED">
        <w:rPr>
          <w:rFonts w:ascii="Times New Roman" w:hAnsi="Times New Roman" w:cs="Times New Roman"/>
          <w:sz w:val="24"/>
          <w:szCs w:val="24"/>
        </w:rPr>
        <w:t>"</w:t>
      </w:r>
      <w:r w:rsidR="002849ED">
        <w:rPr>
          <w:rFonts w:ascii="Times New Roman" w:hAnsi="Times New Roman" w:cs="Times New Roman"/>
          <w:sz w:val="24"/>
          <w:szCs w:val="24"/>
        </w:rPr>
        <w:t xml:space="preserve"> июл</w:t>
      </w:r>
      <w:r w:rsidR="004D1331">
        <w:rPr>
          <w:rFonts w:ascii="Times New Roman" w:hAnsi="Times New Roman" w:cs="Times New Roman"/>
          <w:sz w:val="24"/>
          <w:szCs w:val="24"/>
        </w:rPr>
        <w:t>я</w:t>
      </w:r>
      <w:r w:rsidRPr="003946ED">
        <w:rPr>
          <w:rFonts w:ascii="Times New Roman" w:hAnsi="Times New Roman" w:cs="Times New Roman"/>
          <w:sz w:val="24"/>
          <w:szCs w:val="24"/>
        </w:rPr>
        <w:t xml:space="preserve"> 20</w:t>
      </w:r>
      <w:r w:rsidR="00013D6D" w:rsidRPr="003946ED">
        <w:rPr>
          <w:rFonts w:ascii="Times New Roman" w:hAnsi="Times New Roman" w:cs="Times New Roman"/>
          <w:sz w:val="24"/>
          <w:szCs w:val="24"/>
        </w:rPr>
        <w:t>1</w:t>
      </w:r>
      <w:r w:rsidR="004D1331">
        <w:rPr>
          <w:rFonts w:ascii="Times New Roman" w:hAnsi="Times New Roman" w:cs="Times New Roman"/>
          <w:sz w:val="24"/>
          <w:szCs w:val="24"/>
        </w:rPr>
        <w:t>9</w:t>
      </w:r>
      <w:r w:rsidRPr="003946ED">
        <w:rPr>
          <w:rFonts w:ascii="Times New Roman" w:hAnsi="Times New Roman" w:cs="Times New Roman"/>
          <w:sz w:val="24"/>
          <w:szCs w:val="24"/>
        </w:rPr>
        <w:t xml:space="preserve"> г.   </w:t>
      </w:r>
    </w:p>
    <w:p w:rsidR="00CE088A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16.3. Сведения о лицах, предоставивших предложения: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16.4. Сведения о структурных подразделениях разработчика, рассмотревших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предоставленные предложения: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16.5. Иные сведения о размещении уведомления: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отсутствуют</w:t>
      </w:r>
      <w:r w:rsidR="00CE088A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17. Иные сведения, которые, по мнению разработчика,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позволяют оценить обоснованность предлагаемого регулирования</w:t>
      </w:r>
    </w:p>
    <w:p w:rsidR="00BB4550" w:rsidRPr="002849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46ED">
        <w:rPr>
          <w:rFonts w:ascii="Times New Roman" w:hAnsi="Times New Roman" w:cs="Times New Roman"/>
          <w:bCs/>
          <w:sz w:val="24"/>
          <w:szCs w:val="24"/>
        </w:rPr>
        <w:t xml:space="preserve">17.1. Иные необходимые, по мнению разработчика, сведения: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bCs/>
          <w:sz w:val="24"/>
          <w:szCs w:val="24"/>
        </w:rPr>
        <w:t>.</w:t>
      </w:r>
    </w:p>
    <w:p w:rsidR="00BB4550" w:rsidRPr="003946ED" w:rsidRDefault="00BB4550" w:rsidP="00CE088A">
      <w:pPr>
        <w:spacing w:after="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46ED">
        <w:rPr>
          <w:rFonts w:ascii="Times New Roman" w:hAnsi="Times New Roman" w:cs="Times New Roman"/>
          <w:bCs/>
          <w:sz w:val="24"/>
          <w:szCs w:val="24"/>
        </w:rPr>
        <w:t xml:space="preserve">17.2. Источники данных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bCs/>
          <w:sz w:val="24"/>
          <w:szCs w:val="24"/>
        </w:rPr>
        <w:t>.</w:t>
      </w:r>
    </w:p>
    <w:p w:rsidR="00CE088A" w:rsidRDefault="002849ED" w:rsidP="00CE088A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531F6" w:rsidRPr="003946ED" w:rsidRDefault="002531F6" w:rsidP="00CE088A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73E1" w:rsidRPr="00E611D1" w:rsidRDefault="002F73E1" w:rsidP="00E61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1D1" w:rsidRPr="00E611D1" w:rsidRDefault="00E611D1" w:rsidP="00E61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1D1">
        <w:rPr>
          <w:rFonts w:ascii="Times New Roman" w:hAnsi="Times New Roman" w:cs="Times New Roman"/>
          <w:sz w:val="24"/>
          <w:szCs w:val="24"/>
        </w:rPr>
        <w:t xml:space="preserve">Начальник экономического отдела администрации </w:t>
      </w:r>
    </w:p>
    <w:p w:rsidR="00E611D1" w:rsidRPr="00E611D1" w:rsidRDefault="00E611D1" w:rsidP="00E61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1D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 Новотроицк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611D1">
        <w:rPr>
          <w:rFonts w:ascii="Times New Roman" w:hAnsi="Times New Roman" w:cs="Times New Roman"/>
          <w:sz w:val="24"/>
          <w:szCs w:val="24"/>
        </w:rPr>
        <w:t xml:space="preserve"> Ю.В. Исаева</w:t>
      </w: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5E1841" w:rsidRDefault="005E1841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Pr="003946ED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sectPr w:rsidR="00086269" w:rsidRPr="003946ED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B4550"/>
    <w:rsid w:val="00003926"/>
    <w:rsid w:val="00013D6D"/>
    <w:rsid w:val="0002581A"/>
    <w:rsid w:val="00047290"/>
    <w:rsid w:val="00086269"/>
    <w:rsid w:val="00127078"/>
    <w:rsid w:val="001729A5"/>
    <w:rsid w:val="001E638C"/>
    <w:rsid w:val="00202EEF"/>
    <w:rsid w:val="002531F6"/>
    <w:rsid w:val="002849ED"/>
    <w:rsid w:val="002C089E"/>
    <w:rsid w:val="002D194B"/>
    <w:rsid w:val="002E5B5F"/>
    <w:rsid w:val="002F73E1"/>
    <w:rsid w:val="00323489"/>
    <w:rsid w:val="003830BA"/>
    <w:rsid w:val="003946ED"/>
    <w:rsid w:val="003B753C"/>
    <w:rsid w:val="003C7E88"/>
    <w:rsid w:val="003D3222"/>
    <w:rsid w:val="004B05E6"/>
    <w:rsid w:val="004D1331"/>
    <w:rsid w:val="00525F65"/>
    <w:rsid w:val="005D7ECF"/>
    <w:rsid w:val="005E1841"/>
    <w:rsid w:val="00612125"/>
    <w:rsid w:val="006A7781"/>
    <w:rsid w:val="00735242"/>
    <w:rsid w:val="007410FE"/>
    <w:rsid w:val="007C16B2"/>
    <w:rsid w:val="007D0069"/>
    <w:rsid w:val="008765A6"/>
    <w:rsid w:val="008D3973"/>
    <w:rsid w:val="009031B3"/>
    <w:rsid w:val="00A11F4D"/>
    <w:rsid w:val="00B2156A"/>
    <w:rsid w:val="00BB4550"/>
    <w:rsid w:val="00C25C1D"/>
    <w:rsid w:val="00C272FE"/>
    <w:rsid w:val="00C861D6"/>
    <w:rsid w:val="00CD084B"/>
    <w:rsid w:val="00CE088A"/>
    <w:rsid w:val="00CE3FB5"/>
    <w:rsid w:val="00D60592"/>
    <w:rsid w:val="00D64CA4"/>
    <w:rsid w:val="00DD0BC3"/>
    <w:rsid w:val="00DF13B7"/>
    <w:rsid w:val="00E113A0"/>
    <w:rsid w:val="00E2666B"/>
    <w:rsid w:val="00E611D1"/>
    <w:rsid w:val="00E77DF0"/>
    <w:rsid w:val="00F3623F"/>
    <w:rsid w:val="00FB3D36"/>
    <w:rsid w:val="00FD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4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DD0B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D0B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61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D679C-FA2C-42B9-A367-CFB5A1E35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2600</Words>
  <Characters>14825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kitova</cp:lastModifiedBy>
  <cp:revision>24</cp:revision>
  <cp:lastPrinted>2019-07-30T05:10:00Z</cp:lastPrinted>
  <dcterms:created xsi:type="dcterms:W3CDTF">2017-01-27T10:54:00Z</dcterms:created>
  <dcterms:modified xsi:type="dcterms:W3CDTF">2019-07-30T05:11:00Z</dcterms:modified>
</cp:coreProperties>
</file>