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 xml:space="preserve">Заключение </w:t>
      </w:r>
      <w:r w:rsidRPr="00020704">
        <w:rPr>
          <w:rFonts w:ascii="Times New Roman" w:hAnsi="Times New Roman"/>
          <w:b/>
          <w:sz w:val="24"/>
          <w:szCs w:val="24"/>
        </w:rPr>
        <w:tab/>
      </w:r>
      <w:r w:rsidRPr="00020704">
        <w:rPr>
          <w:rFonts w:ascii="Times New Roman" w:hAnsi="Times New Roman"/>
          <w:b/>
          <w:sz w:val="24"/>
          <w:szCs w:val="24"/>
        </w:rPr>
        <w:tab/>
        <w:t xml:space="preserve">    </w:t>
      </w:r>
    </w:p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>о результатах  публичных слушаний</w:t>
      </w:r>
    </w:p>
    <w:p w:rsidR="00914172" w:rsidRPr="00020704" w:rsidRDefault="00914172" w:rsidP="00914172">
      <w:pPr>
        <w:autoSpaceDE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0F0AE8" w:rsidRPr="00020704" w:rsidRDefault="000F0AE8" w:rsidP="000F0AE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0AE8" w:rsidRPr="000F0356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муниципальное образование </w:t>
      </w:r>
    </w:p>
    <w:p w:rsidR="000F0AE8" w:rsidRPr="000F0356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город Новотроицк                                                                 </w:t>
      </w:r>
      <w:r w:rsidR="000F0356">
        <w:rPr>
          <w:rFonts w:ascii="Times New Roman" w:hAnsi="Times New Roman"/>
          <w:sz w:val="26"/>
          <w:szCs w:val="26"/>
        </w:rPr>
        <w:t xml:space="preserve"> </w:t>
      </w:r>
      <w:r w:rsidR="00B12B0E" w:rsidRPr="000F0356">
        <w:rPr>
          <w:rFonts w:ascii="Times New Roman" w:hAnsi="Times New Roman"/>
          <w:sz w:val="26"/>
          <w:szCs w:val="26"/>
        </w:rPr>
        <w:t xml:space="preserve">    </w:t>
      </w:r>
      <w:r w:rsidRPr="000F0356">
        <w:rPr>
          <w:rFonts w:ascii="Times New Roman" w:hAnsi="Times New Roman"/>
          <w:sz w:val="26"/>
          <w:szCs w:val="26"/>
        </w:rPr>
        <w:t xml:space="preserve"> «</w:t>
      </w:r>
      <w:r w:rsidR="006760C1">
        <w:rPr>
          <w:rFonts w:ascii="Times New Roman" w:hAnsi="Times New Roman"/>
          <w:sz w:val="26"/>
          <w:szCs w:val="26"/>
          <w:u w:val="single"/>
        </w:rPr>
        <w:t>25</w:t>
      </w:r>
      <w:r w:rsidRPr="000F0356">
        <w:rPr>
          <w:rFonts w:ascii="Times New Roman" w:hAnsi="Times New Roman"/>
          <w:sz w:val="26"/>
          <w:szCs w:val="26"/>
        </w:rPr>
        <w:t xml:space="preserve">» </w:t>
      </w:r>
      <w:r w:rsidR="006F12C4" w:rsidRPr="000F0356">
        <w:rPr>
          <w:rFonts w:ascii="Times New Roman" w:hAnsi="Times New Roman"/>
          <w:sz w:val="26"/>
          <w:szCs w:val="26"/>
        </w:rPr>
        <w:t xml:space="preserve"> </w:t>
      </w:r>
      <w:r w:rsidR="006760C1">
        <w:rPr>
          <w:rFonts w:ascii="Times New Roman" w:hAnsi="Times New Roman"/>
          <w:sz w:val="26"/>
          <w:szCs w:val="26"/>
          <w:u w:val="single"/>
        </w:rPr>
        <w:t xml:space="preserve">марта </w:t>
      </w:r>
      <w:r w:rsidRPr="000F0356">
        <w:rPr>
          <w:rFonts w:ascii="Times New Roman" w:hAnsi="Times New Roman"/>
          <w:sz w:val="26"/>
          <w:szCs w:val="26"/>
          <w:u w:val="single"/>
        </w:rPr>
        <w:t>201</w:t>
      </w:r>
      <w:r w:rsidR="006760C1">
        <w:rPr>
          <w:rFonts w:ascii="Times New Roman" w:hAnsi="Times New Roman"/>
          <w:sz w:val="26"/>
          <w:szCs w:val="26"/>
          <w:u w:val="single"/>
        </w:rPr>
        <w:t>9</w:t>
      </w:r>
      <w:r w:rsidRPr="000F0356">
        <w:rPr>
          <w:rFonts w:ascii="Times New Roman" w:hAnsi="Times New Roman"/>
          <w:sz w:val="26"/>
          <w:szCs w:val="26"/>
        </w:rPr>
        <w:t xml:space="preserve"> года</w:t>
      </w:r>
    </w:p>
    <w:p w:rsidR="00914172" w:rsidRPr="000F0356" w:rsidRDefault="00914172" w:rsidP="00914172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F0356">
        <w:rPr>
          <w:rFonts w:ascii="Times New Roman" w:hAnsi="Times New Roman"/>
          <w:sz w:val="26"/>
          <w:szCs w:val="26"/>
        </w:rPr>
        <w:t xml:space="preserve">                    </w:t>
      </w:r>
    </w:p>
    <w:p w:rsidR="00914172" w:rsidRPr="000F0356" w:rsidRDefault="00914172" w:rsidP="00914172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14172" w:rsidRPr="006760C1" w:rsidRDefault="006F12C4" w:rsidP="008104C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60C1">
        <w:rPr>
          <w:rFonts w:ascii="Times New Roman" w:hAnsi="Times New Roman"/>
          <w:sz w:val="26"/>
          <w:szCs w:val="26"/>
        </w:rPr>
        <w:t xml:space="preserve">          </w:t>
      </w:r>
      <w:r w:rsidR="008104CA" w:rsidRPr="006760C1">
        <w:rPr>
          <w:rFonts w:ascii="Times New Roman" w:hAnsi="Times New Roman"/>
          <w:sz w:val="26"/>
          <w:szCs w:val="26"/>
        </w:rPr>
        <w:t xml:space="preserve">Администрацией муниципального образования город Новотроицк (отделом архитектуры и градостроительства администрации муниципального образования город Новотроицк) были проведены  публичные слушания </w:t>
      </w:r>
      <w:r w:rsidRPr="006760C1">
        <w:rPr>
          <w:rFonts w:ascii="Times New Roman" w:hAnsi="Times New Roman"/>
          <w:sz w:val="26"/>
          <w:szCs w:val="26"/>
        </w:rPr>
        <w:t xml:space="preserve"> </w:t>
      </w:r>
      <w:r w:rsidR="008104CA" w:rsidRPr="006760C1">
        <w:rPr>
          <w:rFonts w:ascii="Times New Roman" w:hAnsi="Times New Roman"/>
          <w:sz w:val="26"/>
          <w:szCs w:val="26"/>
        </w:rPr>
        <w:t xml:space="preserve">по обсуждению </w:t>
      </w:r>
      <w:r w:rsidR="006760C1" w:rsidRPr="006760C1">
        <w:rPr>
          <w:rFonts w:ascii="Times New Roman" w:hAnsi="Times New Roman"/>
          <w:sz w:val="26"/>
          <w:szCs w:val="26"/>
        </w:rPr>
        <w:t>вопроса</w:t>
      </w:r>
      <w:r w:rsidR="000748CE">
        <w:rPr>
          <w:rFonts w:ascii="Times New Roman" w:hAnsi="Times New Roman"/>
          <w:sz w:val="26"/>
          <w:szCs w:val="26"/>
        </w:rPr>
        <w:t>:</w:t>
      </w:r>
      <w:r w:rsidR="006760C1" w:rsidRPr="006760C1">
        <w:rPr>
          <w:rFonts w:ascii="Times New Roman" w:hAnsi="Times New Roman"/>
          <w:sz w:val="26"/>
          <w:szCs w:val="26"/>
        </w:rPr>
        <w:t xml:space="preserve"> изменени</w:t>
      </w:r>
      <w:r w:rsidR="000748CE">
        <w:rPr>
          <w:rFonts w:ascii="Times New Roman" w:hAnsi="Times New Roman"/>
          <w:sz w:val="26"/>
          <w:szCs w:val="26"/>
        </w:rPr>
        <w:t>е</w:t>
      </w:r>
      <w:r w:rsidR="006760C1" w:rsidRPr="006760C1">
        <w:rPr>
          <w:rFonts w:ascii="Times New Roman" w:hAnsi="Times New Roman"/>
          <w:sz w:val="26"/>
          <w:szCs w:val="26"/>
        </w:rPr>
        <w:t xml:space="preserve"> вида разрешенного использования земельного участка с кадастровым номером 56:42:0105001:25, расположенного по адресу: Российская Федерация, Оренбургская область, г. Новотроицк </w:t>
      </w:r>
      <w:proofErr w:type="gramStart"/>
      <w:r w:rsidR="006760C1" w:rsidRPr="006760C1">
        <w:rPr>
          <w:rFonts w:ascii="Times New Roman" w:hAnsi="Times New Roman"/>
          <w:sz w:val="26"/>
          <w:szCs w:val="26"/>
        </w:rPr>
        <w:t>с</w:t>
      </w:r>
      <w:proofErr w:type="gramEnd"/>
      <w:r w:rsidR="006760C1" w:rsidRPr="006760C1">
        <w:rPr>
          <w:rFonts w:ascii="Times New Roman" w:hAnsi="Times New Roman"/>
          <w:sz w:val="26"/>
          <w:szCs w:val="26"/>
        </w:rPr>
        <w:t xml:space="preserve"> «</w:t>
      </w:r>
      <w:proofErr w:type="gramStart"/>
      <w:r w:rsidR="006760C1" w:rsidRPr="006760C1">
        <w:rPr>
          <w:rFonts w:ascii="Times New Roman" w:hAnsi="Times New Roman"/>
          <w:sz w:val="26"/>
          <w:szCs w:val="26"/>
        </w:rPr>
        <w:t>нефтехимическая</w:t>
      </w:r>
      <w:proofErr w:type="gramEnd"/>
      <w:r w:rsidR="006760C1" w:rsidRPr="006760C1">
        <w:rPr>
          <w:rFonts w:ascii="Times New Roman" w:hAnsi="Times New Roman"/>
          <w:sz w:val="26"/>
          <w:szCs w:val="26"/>
        </w:rPr>
        <w:t xml:space="preserve"> промышленность» на «автомобильный транспорт» (код вида разрешенного использования земельного участка 7.2.)</w:t>
      </w:r>
      <w:r w:rsidR="00914172" w:rsidRPr="006760C1">
        <w:rPr>
          <w:rFonts w:ascii="Times New Roman" w:hAnsi="Times New Roman"/>
          <w:sz w:val="26"/>
          <w:szCs w:val="26"/>
        </w:rPr>
        <w:t xml:space="preserve">, в которых приняли участие </w:t>
      </w:r>
      <w:r w:rsidR="006760C1" w:rsidRPr="006760C1">
        <w:rPr>
          <w:rFonts w:ascii="Times New Roman" w:hAnsi="Times New Roman"/>
          <w:sz w:val="26"/>
          <w:szCs w:val="26"/>
        </w:rPr>
        <w:t>8</w:t>
      </w:r>
      <w:r w:rsidR="000F0AE8" w:rsidRPr="006760C1">
        <w:rPr>
          <w:rFonts w:ascii="Times New Roman" w:hAnsi="Times New Roman"/>
          <w:sz w:val="26"/>
          <w:szCs w:val="26"/>
        </w:rPr>
        <w:t xml:space="preserve"> человек.</w:t>
      </w:r>
      <w:r w:rsidR="00914172" w:rsidRPr="006760C1">
        <w:rPr>
          <w:rFonts w:ascii="Times New Roman" w:hAnsi="Times New Roman"/>
          <w:i/>
          <w:sz w:val="26"/>
          <w:szCs w:val="26"/>
        </w:rPr>
        <w:t xml:space="preserve"> </w:t>
      </w:r>
    </w:p>
    <w:p w:rsidR="00914172" w:rsidRPr="006760C1" w:rsidRDefault="00914172" w:rsidP="000F0AE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760C1">
        <w:rPr>
          <w:rFonts w:ascii="Times New Roman" w:hAnsi="Times New Roman"/>
          <w:sz w:val="26"/>
          <w:szCs w:val="26"/>
        </w:rPr>
        <w:t xml:space="preserve">Настоящее заключение о результатах публичных слушаний подготовлено на основании протокола публичных слушаний от </w:t>
      </w:r>
      <w:r w:rsidR="000F0AE8" w:rsidRPr="006760C1">
        <w:rPr>
          <w:rFonts w:ascii="Times New Roman" w:hAnsi="Times New Roman"/>
          <w:sz w:val="26"/>
          <w:szCs w:val="26"/>
        </w:rPr>
        <w:t>«</w:t>
      </w:r>
      <w:r w:rsidR="00F521E7" w:rsidRPr="006760C1">
        <w:rPr>
          <w:rFonts w:ascii="Times New Roman" w:hAnsi="Times New Roman"/>
          <w:sz w:val="26"/>
          <w:szCs w:val="26"/>
        </w:rPr>
        <w:t>1</w:t>
      </w:r>
      <w:r w:rsidR="006760C1" w:rsidRPr="006760C1">
        <w:rPr>
          <w:rFonts w:ascii="Times New Roman" w:hAnsi="Times New Roman"/>
          <w:sz w:val="26"/>
          <w:szCs w:val="26"/>
        </w:rPr>
        <w:t>9</w:t>
      </w:r>
      <w:r w:rsidR="000F0AE8" w:rsidRPr="006760C1">
        <w:rPr>
          <w:rFonts w:ascii="Times New Roman" w:hAnsi="Times New Roman"/>
          <w:sz w:val="26"/>
          <w:szCs w:val="26"/>
        </w:rPr>
        <w:t xml:space="preserve">» </w:t>
      </w:r>
      <w:r w:rsidR="006760C1" w:rsidRPr="006760C1">
        <w:rPr>
          <w:rFonts w:ascii="Times New Roman" w:hAnsi="Times New Roman"/>
          <w:sz w:val="26"/>
          <w:szCs w:val="26"/>
        </w:rPr>
        <w:t>марта</w:t>
      </w:r>
      <w:r w:rsidR="000F0AE8" w:rsidRPr="006760C1">
        <w:rPr>
          <w:rFonts w:ascii="Times New Roman" w:hAnsi="Times New Roman"/>
          <w:sz w:val="26"/>
          <w:szCs w:val="26"/>
        </w:rPr>
        <w:t xml:space="preserve"> 201</w:t>
      </w:r>
      <w:r w:rsidR="006760C1" w:rsidRPr="006760C1">
        <w:rPr>
          <w:rFonts w:ascii="Times New Roman" w:hAnsi="Times New Roman"/>
          <w:sz w:val="26"/>
          <w:szCs w:val="26"/>
        </w:rPr>
        <w:t>9</w:t>
      </w:r>
      <w:r w:rsidR="000F0AE8" w:rsidRPr="006760C1">
        <w:rPr>
          <w:rFonts w:ascii="Times New Roman" w:hAnsi="Times New Roman"/>
          <w:sz w:val="26"/>
          <w:szCs w:val="26"/>
        </w:rPr>
        <w:t xml:space="preserve"> года</w:t>
      </w:r>
      <w:r w:rsidR="000C640A" w:rsidRPr="006760C1">
        <w:rPr>
          <w:rFonts w:ascii="Times New Roman" w:hAnsi="Times New Roman"/>
          <w:sz w:val="26"/>
          <w:szCs w:val="26"/>
        </w:rPr>
        <w:t>.</w:t>
      </w:r>
    </w:p>
    <w:p w:rsidR="006760C1" w:rsidRPr="006760C1" w:rsidRDefault="006760C1" w:rsidP="00F521E7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760C1">
        <w:rPr>
          <w:rFonts w:ascii="Times New Roman" w:hAnsi="Times New Roman"/>
          <w:sz w:val="26"/>
          <w:szCs w:val="26"/>
        </w:rPr>
        <w:t>Заслушено</w:t>
      </w:r>
      <w:proofErr w:type="spellEnd"/>
      <w:r w:rsidRPr="006760C1">
        <w:rPr>
          <w:rFonts w:ascii="Times New Roman" w:hAnsi="Times New Roman"/>
          <w:sz w:val="26"/>
          <w:szCs w:val="26"/>
        </w:rPr>
        <w:t xml:space="preserve"> выступление  заместителя председателя постоянно действующей комиссии по  землепользованию и застройке   муниципального образования город Новотроицк, начальника отдела архитектуры и градостроительства администрации муниципального образования город Новотроицк Грачева В.Б. </w:t>
      </w:r>
    </w:p>
    <w:p w:rsidR="006E5384" w:rsidRPr="006760C1" w:rsidRDefault="006E5384" w:rsidP="00F521E7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6760C1">
        <w:rPr>
          <w:rFonts w:ascii="Times New Roman" w:hAnsi="Times New Roman"/>
          <w:sz w:val="26"/>
          <w:szCs w:val="26"/>
        </w:rPr>
        <w:t xml:space="preserve">По представленным материалам вопросов от присутствующих не поступило. </w:t>
      </w:r>
    </w:p>
    <w:p w:rsidR="00F521E7" w:rsidRPr="006760C1" w:rsidRDefault="005678AA" w:rsidP="006760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60C1">
        <w:rPr>
          <w:rFonts w:ascii="Times New Roman" w:hAnsi="Times New Roman"/>
          <w:sz w:val="26"/>
          <w:szCs w:val="26"/>
        </w:rPr>
        <w:t xml:space="preserve">        </w:t>
      </w:r>
      <w:r w:rsidR="00914172" w:rsidRPr="006760C1">
        <w:rPr>
          <w:rFonts w:ascii="Times New Roman" w:hAnsi="Times New Roman"/>
          <w:sz w:val="26"/>
          <w:szCs w:val="26"/>
        </w:rPr>
        <w:t>В связи с вышеизложенным, комиссия приходит к следующ</w:t>
      </w:r>
      <w:r w:rsidR="000C640A" w:rsidRPr="006760C1">
        <w:rPr>
          <w:rFonts w:ascii="Times New Roman" w:hAnsi="Times New Roman"/>
          <w:sz w:val="26"/>
          <w:szCs w:val="26"/>
        </w:rPr>
        <w:t>ему</w:t>
      </w:r>
      <w:r w:rsidR="00914172" w:rsidRPr="006760C1">
        <w:rPr>
          <w:rFonts w:ascii="Times New Roman" w:hAnsi="Times New Roman"/>
          <w:sz w:val="26"/>
          <w:szCs w:val="26"/>
        </w:rPr>
        <w:t xml:space="preserve"> вывод</w:t>
      </w:r>
      <w:r w:rsidR="000C640A" w:rsidRPr="006760C1">
        <w:rPr>
          <w:rFonts w:ascii="Times New Roman" w:hAnsi="Times New Roman"/>
          <w:sz w:val="26"/>
          <w:szCs w:val="26"/>
        </w:rPr>
        <w:t>у</w:t>
      </w:r>
      <w:r w:rsidR="00914172" w:rsidRPr="006760C1">
        <w:rPr>
          <w:rFonts w:ascii="Times New Roman" w:hAnsi="Times New Roman"/>
          <w:sz w:val="26"/>
          <w:szCs w:val="26"/>
        </w:rPr>
        <w:t>:</w:t>
      </w:r>
      <w:r w:rsidR="000F0356" w:rsidRPr="006760C1">
        <w:rPr>
          <w:rFonts w:ascii="Times New Roman" w:hAnsi="Times New Roman"/>
          <w:sz w:val="26"/>
          <w:szCs w:val="26"/>
        </w:rPr>
        <w:t xml:space="preserve"> </w:t>
      </w:r>
      <w:r w:rsidR="002F3E6F" w:rsidRPr="006760C1">
        <w:rPr>
          <w:rFonts w:ascii="Times New Roman" w:hAnsi="Times New Roman"/>
          <w:sz w:val="26"/>
          <w:szCs w:val="26"/>
        </w:rPr>
        <w:t xml:space="preserve">        </w:t>
      </w:r>
      <w:r w:rsidR="00F521E7" w:rsidRPr="006760C1">
        <w:rPr>
          <w:rFonts w:ascii="Times New Roman" w:hAnsi="Times New Roman"/>
          <w:sz w:val="26"/>
          <w:szCs w:val="26"/>
        </w:rPr>
        <w:t xml:space="preserve"> </w:t>
      </w:r>
      <w:r w:rsidR="002F3E6F" w:rsidRPr="006760C1">
        <w:rPr>
          <w:rFonts w:ascii="Times New Roman" w:hAnsi="Times New Roman"/>
          <w:sz w:val="26"/>
          <w:szCs w:val="26"/>
        </w:rPr>
        <w:t xml:space="preserve"> </w:t>
      </w:r>
      <w:r w:rsidR="006760C1" w:rsidRPr="006760C1">
        <w:rPr>
          <w:rFonts w:ascii="Times New Roman" w:hAnsi="Times New Roman"/>
          <w:sz w:val="26"/>
          <w:szCs w:val="26"/>
        </w:rPr>
        <w:t>изменить вид</w:t>
      </w:r>
      <w:r w:rsidR="000748CE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6760C1" w:rsidRPr="006760C1">
        <w:rPr>
          <w:rFonts w:ascii="Times New Roman" w:hAnsi="Times New Roman"/>
          <w:sz w:val="26"/>
          <w:szCs w:val="26"/>
        </w:rPr>
        <w:t xml:space="preserve"> разрешенного использования земельного участка с кадастровым номером 56:42:0105001:25, расположенного по адресу: Российская Федерация, Оренбургская область,</w:t>
      </w:r>
      <w:r w:rsidR="006760C1">
        <w:rPr>
          <w:rFonts w:ascii="Times New Roman" w:hAnsi="Times New Roman"/>
          <w:sz w:val="26"/>
          <w:szCs w:val="26"/>
        </w:rPr>
        <w:t xml:space="preserve"> </w:t>
      </w:r>
      <w:r w:rsidR="006760C1" w:rsidRPr="006760C1">
        <w:rPr>
          <w:rFonts w:ascii="Times New Roman" w:hAnsi="Times New Roman"/>
          <w:sz w:val="26"/>
          <w:szCs w:val="26"/>
        </w:rPr>
        <w:t xml:space="preserve">г. Новотроицк </w:t>
      </w:r>
      <w:proofErr w:type="gramStart"/>
      <w:r w:rsidR="006760C1" w:rsidRPr="006760C1">
        <w:rPr>
          <w:rFonts w:ascii="Times New Roman" w:hAnsi="Times New Roman"/>
          <w:sz w:val="26"/>
          <w:szCs w:val="26"/>
        </w:rPr>
        <w:t>с</w:t>
      </w:r>
      <w:proofErr w:type="gramEnd"/>
      <w:r w:rsidR="006760C1" w:rsidRPr="006760C1">
        <w:rPr>
          <w:rFonts w:ascii="Times New Roman" w:hAnsi="Times New Roman"/>
          <w:sz w:val="26"/>
          <w:szCs w:val="26"/>
        </w:rPr>
        <w:t xml:space="preserve"> «</w:t>
      </w:r>
      <w:proofErr w:type="gramStart"/>
      <w:r w:rsidR="006760C1" w:rsidRPr="006760C1">
        <w:rPr>
          <w:rFonts w:ascii="Times New Roman" w:hAnsi="Times New Roman"/>
          <w:sz w:val="26"/>
          <w:szCs w:val="26"/>
        </w:rPr>
        <w:t>нефтехимическая</w:t>
      </w:r>
      <w:proofErr w:type="gramEnd"/>
      <w:r w:rsidR="006760C1" w:rsidRPr="006760C1">
        <w:rPr>
          <w:rFonts w:ascii="Times New Roman" w:hAnsi="Times New Roman"/>
          <w:sz w:val="26"/>
          <w:szCs w:val="26"/>
        </w:rPr>
        <w:t xml:space="preserve"> промышленность» на «автомобильный транспорт» (код вида разрешенного использования земельного участка 7.2.)</w:t>
      </w:r>
    </w:p>
    <w:p w:rsidR="00F521E7" w:rsidRPr="006760C1" w:rsidRDefault="00F521E7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521E7" w:rsidRPr="006760C1" w:rsidRDefault="00F521E7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0704" w:rsidRPr="006760C1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  <w:r w:rsidRPr="006760C1">
        <w:rPr>
          <w:rFonts w:ascii="Times New Roman" w:hAnsi="Times New Roman"/>
          <w:sz w:val="26"/>
          <w:szCs w:val="26"/>
        </w:rPr>
        <w:t>Заместитель п</w:t>
      </w:r>
      <w:r w:rsidR="006E5384" w:rsidRPr="006760C1">
        <w:rPr>
          <w:rFonts w:ascii="Times New Roman" w:hAnsi="Times New Roman"/>
          <w:sz w:val="26"/>
          <w:szCs w:val="26"/>
        </w:rPr>
        <w:t>редседател</w:t>
      </w:r>
      <w:r w:rsidRPr="006760C1">
        <w:rPr>
          <w:rFonts w:ascii="Times New Roman" w:hAnsi="Times New Roman"/>
          <w:sz w:val="26"/>
          <w:szCs w:val="26"/>
        </w:rPr>
        <w:t>я</w:t>
      </w:r>
      <w:r w:rsidR="006E5384" w:rsidRPr="006760C1">
        <w:rPr>
          <w:rFonts w:ascii="Times New Roman" w:hAnsi="Times New Roman"/>
          <w:sz w:val="26"/>
          <w:szCs w:val="26"/>
        </w:rPr>
        <w:t xml:space="preserve">   постоянно действующей комиссии  по землепользованию и застройке  муниципального образования город Новотроицк</w:t>
      </w:r>
      <w:r w:rsidRPr="006760C1">
        <w:rPr>
          <w:rFonts w:ascii="Times New Roman" w:hAnsi="Times New Roman"/>
          <w:sz w:val="26"/>
          <w:szCs w:val="26"/>
        </w:rPr>
        <w:t xml:space="preserve">, начальник отдела </w:t>
      </w:r>
    </w:p>
    <w:p w:rsidR="00020704" w:rsidRPr="006760C1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  <w:r w:rsidRPr="006760C1">
        <w:rPr>
          <w:rFonts w:ascii="Times New Roman" w:hAnsi="Times New Roman"/>
          <w:sz w:val="26"/>
          <w:szCs w:val="26"/>
        </w:rPr>
        <w:t>архитектуры</w:t>
      </w:r>
      <w:r w:rsidR="006E5384" w:rsidRPr="006760C1">
        <w:rPr>
          <w:rFonts w:ascii="Times New Roman" w:hAnsi="Times New Roman"/>
          <w:sz w:val="26"/>
          <w:szCs w:val="26"/>
        </w:rPr>
        <w:t xml:space="preserve"> </w:t>
      </w:r>
      <w:r w:rsidRPr="006760C1">
        <w:rPr>
          <w:rFonts w:ascii="Times New Roman" w:hAnsi="Times New Roman"/>
          <w:sz w:val="26"/>
          <w:szCs w:val="26"/>
        </w:rPr>
        <w:t>и градостроительства</w:t>
      </w:r>
    </w:p>
    <w:p w:rsidR="006E5384" w:rsidRPr="006760C1" w:rsidRDefault="006E538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  <w:r w:rsidRPr="006760C1">
        <w:rPr>
          <w:rFonts w:ascii="Times New Roman" w:hAnsi="Times New Roman"/>
          <w:sz w:val="26"/>
          <w:szCs w:val="26"/>
        </w:rPr>
        <w:t xml:space="preserve">муниципального образования город Новотроицк                                                                         </w:t>
      </w:r>
    </w:p>
    <w:p w:rsidR="006E5384" w:rsidRPr="006760C1" w:rsidRDefault="006E5384" w:rsidP="006F12C4">
      <w:pPr>
        <w:tabs>
          <w:tab w:val="left" w:pos="7200"/>
        </w:tabs>
        <w:spacing w:after="0" w:line="240" w:lineRule="auto"/>
        <w:ind w:right="60"/>
        <w:rPr>
          <w:rFonts w:ascii="Times New Roman" w:hAnsi="Times New Roman"/>
          <w:sz w:val="26"/>
          <w:szCs w:val="26"/>
        </w:rPr>
      </w:pPr>
      <w:r w:rsidRPr="006760C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</w:t>
      </w:r>
      <w:r w:rsidR="00020704" w:rsidRPr="006760C1">
        <w:rPr>
          <w:rFonts w:ascii="Times New Roman" w:hAnsi="Times New Roman"/>
          <w:sz w:val="26"/>
          <w:szCs w:val="26"/>
        </w:rPr>
        <w:t xml:space="preserve">           </w:t>
      </w:r>
      <w:r w:rsidRPr="006760C1">
        <w:rPr>
          <w:rFonts w:ascii="Times New Roman" w:hAnsi="Times New Roman"/>
          <w:sz w:val="26"/>
          <w:szCs w:val="26"/>
        </w:rPr>
        <w:t xml:space="preserve"> </w:t>
      </w:r>
      <w:r w:rsidR="00020704" w:rsidRPr="006760C1">
        <w:rPr>
          <w:rFonts w:ascii="Times New Roman" w:hAnsi="Times New Roman"/>
          <w:sz w:val="26"/>
          <w:szCs w:val="26"/>
        </w:rPr>
        <w:t>В.Б. Грачев</w:t>
      </w:r>
      <w:r w:rsidRPr="006760C1">
        <w:rPr>
          <w:rFonts w:ascii="Times New Roman" w:hAnsi="Times New Roman"/>
          <w:sz w:val="26"/>
          <w:szCs w:val="26"/>
        </w:rPr>
        <w:t xml:space="preserve">  </w:t>
      </w:r>
    </w:p>
    <w:p w:rsidR="006E5384" w:rsidRPr="006760C1" w:rsidRDefault="006E5384" w:rsidP="00914172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6E5384" w:rsidRPr="006760C1" w:rsidSect="0002070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72"/>
    <w:rsid w:val="00020704"/>
    <w:rsid w:val="000748CE"/>
    <w:rsid w:val="00087CC1"/>
    <w:rsid w:val="000C640A"/>
    <w:rsid w:val="000F0356"/>
    <w:rsid w:val="000F0AE8"/>
    <w:rsid w:val="002F3E6F"/>
    <w:rsid w:val="00361720"/>
    <w:rsid w:val="003B493D"/>
    <w:rsid w:val="005678AA"/>
    <w:rsid w:val="005A7BC4"/>
    <w:rsid w:val="006760C1"/>
    <w:rsid w:val="006D4E25"/>
    <w:rsid w:val="006E5384"/>
    <w:rsid w:val="006F12C4"/>
    <w:rsid w:val="007D4CB6"/>
    <w:rsid w:val="008104CA"/>
    <w:rsid w:val="00914172"/>
    <w:rsid w:val="0092569A"/>
    <w:rsid w:val="009A51EE"/>
    <w:rsid w:val="00A5318A"/>
    <w:rsid w:val="00B12B0E"/>
    <w:rsid w:val="00C7311F"/>
    <w:rsid w:val="00C7750E"/>
    <w:rsid w:val="00DC4E18"/>
    <w:rsid w:val="00EF3F7F"/>
    <w:rsid w:val="00F5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2019-03-21T04:20:00Z</cp:lastPrinted>
  <dcterms:created xsi:type="dcterms:W3CDTF">2019-03-21T04:21:00Z</dcterms:created>
  <dcterms:modified xsi:type="dcterms:W3CDTF">2019-03-21T04:31:00Z</dcterms:modified>
</cp:coreProperties>
</file>