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Заключение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об оценке регулирующего воздействия проект</w:t>
      </w:r>
      <w:r w:rsidR="00FF1CCB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а</w:t>
      </w: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муниципального нормативного правового акта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34EF7" w:rsidRPr="00120B08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Экономический о</w:t>
      </w:r>
      <w:r w:rsidRPr="00120B08">
        <w:rPr>
          <w:rFonts w:ascii="Times New Roman" w:hAnsi="Times New Roman" w:cs="Times New Roman"/>
          <w:sz w:val="27"/>
          <w:szCs w:val="27"/>
          <w:u w:val="single"/>
        </w:rPr>
        <w:t>тдел администрации муниципального образования город Новотроицк</w:t>
      </w:r>
    </w:p>
    <w:p w:rsidR="00120B08" w:rsidRPr="001A7E2A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(уполномоченное структурное подразделение)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7B1B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постановлений администрации муниципального образования город Новотроицк от 03.11.2015 № 2112-п «Об утверждении </w:t>
      </w:r>
      <w:proofErr w:type="gramStart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экспертизы муниципальных нормативных 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правовых актов» (в  редакции от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02.11.2017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1848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-п) рассмотрел </w:t>
      </w:r>
    </w:p>
    <w:p w:rsidR="00935FB4" w:rsidRPr="00EE4394" w:rsidRDefault="00F910F2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проект </w:t>
      </w:r>
      <w:r w:rsidR="00EE4394" w:rsidRPr="00EE439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</w:t>
      </w:r>
      <w:r w:rsidR="00EE4394" w:rsidRPr="00EE4394">
        <w:rPr>
          <w:rFonts w:ascii="Times New Roman" w:hAnsi="Times New Roman"/>
          <w:sz w:val="27"/>
          <w:szCs w:val="27"/>
          <w:u w:val="single"/>
        </w:rPr>
        <w:t>остановление администрации муниципального образования город Новотроицк «Об утверждении административного регламента предоставления муниципальной услуги «</w:t>
      </w:r>
      <w:r w:rsidR="00EE4394" w:rsidRPr="00EE4394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Выдача разрешения на право организации розничного рынка</w:t>
      </w:r>
      <w:r w:rsidR="00EE4394" w:rsidRPr="00EE4394">
        <w:rPr>
          <w:rFonts w:ascii="Times New Roman" w:hAnsi="Times New Roman"/>
          <w:sz w:val="27"/>
          <w:szCs w:val="27"/>
          <w:u w:val="single"/>
        </w:rPr>
        <w:t>»</w:t>
      </w:r>
      <w:r w:rsidR="00120B08" w:rsidRPr="00EE4394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 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проекта акта)</w:t>
      </w:r>
    </w:p>
    <w:p w:rsidR="00935FB4" w:rsidRPr="001939F9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Pr="001939F9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подготовленный</w:t>
      </w:r>
      <w:proofErr w:type="gramEnd"/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направленный для подготовки настоящего заключения </w:t>
      </w:r>
    </w:p>
    <w:p w:rsidR="00F34EF7" w:rsidRPr="00A25F35" w:rsidRDefault="00A25F35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hAnsi="Times New Roman"/>
          <w:sz w:val="27"/>
          <w:szCs w:val="27"/>
          <w:u w:val="single"/>
        </w:rPr>
        <w:t>о</w:t>
      </w:r>
      <w:r w:rsidRPr="00A25F35">
        <w:rPr>
          <w:rFonts w:ascii="Times New Roman" w:hAnsi="Times New Roman"/>
          <w:sz w:val="27"/>
          <w:szCs w:val="27"/>
          <w:u w:val="single"/>
        </w:rPr>
        <w:t xml:space="preserve">тдел </w:t>
      </w:r>
      <w:r w:rsidR="009C78F6">
        <w:rPr>
          <w:rFonts w:ascii="Times New Roman" w:hAnsi="Times New Roman"/>
          <w:sz w:val="27"/>
          <w:szCs w:val="27"/>
          <w:u w:val="single"/>
        </w:rPr>
        <w:t xml:space="preserve">торговли и сельского хозяйства </w:t>
      </w:r>
      <w:r w:rsidRPr="00A25F35">
        <w:rPr>
          <w:rFonts w:ascii="Times New Roman" w:hAnsi="Times New Roman"/>
          <w:sz w:val="27"/>
          <w:szCs w:val="27"/>
          <w:u w:val="single"/>
        </w:rPr>
        <w:t>администрации муниципального образования город Новотроицк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разработчика)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сообщает следующее.</w:t>
      </w:r>
    </w:p>
    <w:p w:rsidR="00120B08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акта направлен для подготовки настоящего заключения </w:t>
      </w:r>
    </w:p>
    <w:p w:rsidR="00120B08" w:rsidRPr="008B5CF9" w:rsidRDefault="000048C1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впервые</w:t>
      </w:r>
    </w:p>
    <w:p w:rsidR="00120B08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(впервые/повторно)</w:t>
      </w:r>
    </w:p>
    <w:p w:rsidR="00120B08" w:rsidRPr="008B5CF9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разработчиком процедура ОРВ соблюдена,</w:t>
      </w:r>
      <w:r w:rsidR="008B5CF9"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предложений в установленные уведомлением сроки не поступало </w:t>
      </w:r>
    </w:p>
    <w:p w:rsidR="00120B08" w:rsidRPr="001A7E2A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(информация о предшествующей подготовке заключения об оценке регулирующего воздействия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акта)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Разработчиком проведены публичные консультации по проекту акта в срок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1A7E2A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5D7B1B" w:rsidRDefault="00193092" w:rsidP="001930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04.04.2018</w:t>
            </w:r>
          </w:p>
        </w:tc>
        <w:tc>
          <w:tcPr>
            <w:tcW w:w="426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5D7B1B" w:rsidRDefault="00193092" w:rsidP="001930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18.04</w:t>
            </w:r>
            <w:r w:rsidR="005D7B1B" w:rsidRPr="005D7B1B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8</w:t>
            </w:r>
          </w:p>
        </w:tc>
        <w:tc>
          <w:tcPr>
            <w:tcW w:w="142" w:type="dxa"/>
            <w:vAlign w:val="bottom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20B08" w:rsidRPr="001A7E2A" w:rsidTr="005D7B1B">
        <w:trPr>
          <w:cantSplit/>
        </w:trPr>
        <w:tc>
          <w:tcPr>
            <w:tcW w:w="312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начала публичных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426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8E1AF9" w:rsidRDefault="005D7B1B" w:rsidP="005D7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окончания публичных </w:t>
            </w:r>
            <w:r w:rsidR="00120B08"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120B08" w:rsidRPr="00EC44C7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онно-телекоммуникационной сети «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»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по адресу:</w:t>
      </w:r>
    </w:p>
    <w:p w:rsidR="00120B08" w:rsidRPr="00935FB4" w:rsidRDefault="00193092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hyperlink r:id="rId4" w:history="1">
        <w:r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www.novotroitsk.or</w:t>
        </w:r>
        <w:r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b</w:t>
        </w:r>
        <w:r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.ru</w:t>
        </w:r>
      </w:hyperlink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разделе «Оценка регулирующего воздействия»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(полный электронный адрес размещения проекта муниципального  акта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онно-телекоммуникационной сети «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На основе проведенной оценки регулирующего воздействия проекта акта с учетом </w:t>
      </w:r>
      <w:proofErr w:type="gramStart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информации, представленной разработчиком по итогам проведения публичных консуль</w:t>
      </w:r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>таций  сделаны</w:t>
      </w:r>
      <w:proofErr w:type="gramEnd"/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выводы:</w:t>
      </w:r>
    </w:p>
    <w:p w:rsidR="0021679D" w:rsidRP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04344F">
        <w:rPr>
          <w:rFonts w:ascii="Times New Roman" w:hAnsi="Times New Roman" w:cs="Times New Roman"/>
          <w:sz w:val="27"/>
          <w:szCs w:val="27"/>
          <w:u w:val="single"/>
        </w:rPr>
        <w:t xml:space="preserve">разработчиком </w:t>
      </w:r>
      <w:r w:rsidRPr="001939F9">
        <w:rPr>
          <w:rFonts w:ascii="Times New Roman" w:hAnsi="Times New Roman" w:cs="Times New Roman"/>
          <w:sz w:val="27"/>
          <w:szCs w:val="27"/>
          <w:u w:val="single"/>
        </w:rPr>
        <w:t xml:space="preserve">определена проблема, </w:t>
      </w:r>
      <w:r w:rsidR="0004344F" w:rsidRPr="001939F9">
        <w:rPr>
          <w:rFonts w:ascii="Times New Roman" w:hAnsi="Times New Roman" w:cs="Times New Roman"/>
          <w:sz w:val="27"/>
          <w:szCs w:val="27"/>
          <w:u w:val="single"/>
        </w:rPr>
        <w:t>о</w:t>
      </w:r>
      <w:r w:rsidRPr="001939F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04344F" w:rsidRPr="001939F9">
        <w:rPr>
          <w:rFonts w:ascii="Times New Roman" w:hAnsi="Times New Roman" w:cs="Times New Roman"/>
          <w:sz w:val="27"/>
          <w:szCs w:val="27"/>
          <w:u w:val="single"/>
        </w:rPr>
        <w:t>необходимости</w:t>
      </w:r>
      <w:r w:rsidR="0004344F" w:rsidRPr="001939F9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</w:t>
      </w:r>
      <w:r w:rsidR="0021679D" w:rsidRPr="0021679D">
        <w:rPr>
          <w:rFonts w:ascii="Times New Roman" w:hAnsi="Times New Roman" w:cs="Times New Roman"/>
          <w:sz w:val="27"/>
          <w:szCs w:val="27"/>
          <w:u w:val="single"/>
        </w:rPr>
        <w:t xml:space="preserve">принятия настоящего правового акта, для определения сроков и установления порядка, последовательности действий и стандарта предоставления юридическим лицам разрешений на право организации розничного рынка.      </w:t>
      </w:r>
    </w:p>
    <w:p w:rsidR="00120B08" w:rsidRDefault="0021679D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F35B4F" w:rsidRPr="001A7E2A" w:rsidRDefault="00F35B4F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Pr="00A85688" w:rsidRDefault="00F35B4F" w:rsidP="002167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proofErr w:type="gramStart"/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предложенный разработчиком проект постановления не несет избыточных административных и иных ограничений в деятельности предпринимателей, а также не приведет к необоснованным расходам местного бюджета, принятие проекта постановления, </w:t>
      </w:r>
      <w:r w:rsidR="0021679D" w:rsidRPr="00A85688">
        <w:rPr>
          <w:rFonts w:ascii="Times New Roman" w:hAnsi="Times New Roman" w:cs="Times New Roman"/>
          <w:sz w:val="27"/>
          <w:szCs w:val="27"/>
          <w:u w:val="single"/>
        </w:rPr>
        <w:t xml:space="preserve">а именно урегулирование вопросов </w:t>
      </w:r>
      <w:r w:rsidR="0021679D">
        <w:rPr>
          <w:rFonts w:ascii="Times New Roman" w:hAnsi="Times New Roman" w:cs="Times New Roman"/>
          <w:sz w:val="27"/>
          <w:szCs w:val="27"/>
          <w:u w:val="single"/>
        </w:rPr>
        <w:t>в</w:t>
      </w:r>
      <w:r w:rsidR="0021679D" w:rsidRPr="00A85688">
        <w:rPr>
          <w:rFonts w:ascii="Times New Roman" w:hAnsi="Times New Roman" w:cs="Times New Roman"/>
          <w:sz w:val="27"/>
          <w:szCs w:val="27"/>
          <w:u w:val="single"/>
        </w:rPr>
        <w:t>ыдачи, продления, переоформления разрешения на право организации розничного рынка, а также направлен на повышение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 и</w:t>
      </w:r>
      <w:proofErr w:type="gramEnd"/>
      <w:r w:rsidR="0021679D" w:rsidRPr="00A85688">
        <w:rPr>
          <w:rFonts w:ascii="Times New Roman" w:hAnsi="Times New Roman" w:cs="Times New Roman"/>
          <w:sz w:val="27"/>
          <w:szCs w:val="27"/>
          <w:u w:val="single"/>
        </w:rPr>
        <w:t xml:space="preserve"> на </w:t>
      </w:r>
      <w:r w:rsidRPr="00A85688">
        <w:rPr>
          <w:rFonts w:ascii="Times New Roman" w:hAnsi="Times New Roman" w:cs="Times New Roman"/>
          <w:sz w:val="27"/>
          <w:szCs w:val="27"/>
          <w:u w:val="single"/>
        </w:rPr>
        <w:t>развити</w:t>
      </w:r>
      <w:r w:rsidR="0021679D" w:rsidRPr="00A85688">
        <w:rPr>
          <w:rFonts w:ascii="Times New Roman" w:hAnsi="Times New Roman" w:cs="Times New Roman"/>
          <w:sz w:val="27"/>
          <w:szCs w:val="27"/>
          <w:u w:val="single"/>
        </w:rPr>
        <w:t>е</w:t>
      </w:r>
      <w:r w:rsidRPr="00A85688">
        <w:rPr>
          <w:rFonts w:ascii="Times New Roman" w:hAnsi="Times New Roman" w:cs="Times New Roman"/>
          <w:sz w:val="27"/>
          <w:szCs w:val="27"/>
          <w:u w:val="single"/>
        </w:rPr>
        <w:t xml:space="preserve"> малого и среднего предпринимательства на территории муниципального образования город Новотроицк</w:t>
      </w:r>
    </w:p>
    <w:p w:rsidR="00120B08" w:rsidRDefault="00120B08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2F2AFC" w:rsidRDefault="00AF4C16" w:rsidP="002F2AF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Проектом муниципального акта 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проект </w:t>
      </w:r>
      <w:r w:rsidR="002F2AFC" w:rsidRP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не </w:t>
      </w:r>
      <w:r w:rsidRP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способствует возникновению необоснованных расходов субъектов предпринимательской и инвестиционной деятельности и местного бюджета </w:t>
      </w:r>
    </w:p>
    <w:p w:rsidR="00120B08" w:rsidRDefault="00120B08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8B5CF9" w:rsidRDefault="008B5CF9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5CF9" w:rsidRPr="008B5CF9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Исполнитель:</w:t>
      </w:r>
    </w:p>
    <w:p w:rsidR="004C32B2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Ведущий с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пециалист </w:t>
      </w:r>
      <w:r w:rsidR="004C32B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экономического 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отдела 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Габитова Р.И.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</w:p>
    <w:p w:rsidR="008B5CF9" w:rsidRPr="008B5CF9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тел.  8 (3537) 62-0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6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proofErr w:type="spellStart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nama@mail.orb.ru</w:t>
      </w:r>
      <w:proofErr w:type="spellEnd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8B5CF9" w:rsidRPr="008B5CF9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  <w:r w:rsidRPr="008B5CF9">
        <w:rPr>
          <w:rFonts w:ascii="Times New Roman" w:hAnsi="Times New Roman" w:cs="Times New Roman"/>
          <w:sz w:val="18"/>
          <w:szCs w:val="18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1A7E2A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экономического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отдела </w:t>
            </w:r>
          </w:p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муниципального образования </w:t>
            </w:r>
          </w:p>
          <w:p w:rsidR="004C32B2" w:rsidRPr="001A7E2A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город Новотроицк            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2496" w:type="dxa"/>
            <w:vAlign w:val="bottom"/>
            <w:hideMark/>
          </w:tcPr>
          <w:p w:rsidR="004C32B2" w:rsidRPr="001A7E2A" w:rsidRDefault="004C32B2" w:rsidP="001930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Ю.В. </w:t>
            </w:r>
            <w:r w:rsidR="00193092">
              <w:rPr>
                <w:rFonts w:ascii="Times New Roman" w:hAnsi="Times New Roman" w:cs="Times New Roman"/>
                <w:sz w:val="27"/>
                <w:szCs w:val="27"/>
              </w:rPr>
              <w:t>Исаева</w:t>
            </w:r>
          </w:p>
        </w:tc>
      </w:tr>
    </w:tbl>
    <w:p w:rsidR="002D78B9" w:rsidRDefault="002D78B9" w:rsidP="004C32B2">
      <w:pPr>
        <w:jc w:val="both"/>
      </w:pPr>
    </w:p>
    <w:sectPr w:rsidR="002D78B9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4344F"/>
    <w:rsid w:val="00120B08"/>
    <w:rsid w:val="00193092"/>
    <w:rsid w:val="001939F9"/>
    <w:rsid w:val="001F2505"/>
    <w:rsid w:val="0021679D"/>
    <w:rsid w:val="002B5BB8"/>
    <w:rsid w:val="002D78B9"/>
    <w:rsid w:val="002F2AFC"/>
    <w:rsid w:val="004C32B2"/>
    <w:rsid w:val="005152FF"/>
    <w:rsid w:val="005D7B1B"/>
    <w:rsid w:val="00614988"/>
    <w:rsid w:val="006D3426"/>
    <w:rsid w:val="007D2D20"/>
    <w:rsid w:val="0084019D"/>
    <w:rsid w:val="0087519F"/>
    <w:rsid w:val="008B5CF9"/>
    <w:rsid w:val="00935FB4"/>
    <w:rsid w:val="009C78F6"/>
    <w:rsid w:val="00A25F35"/>
    <w:rsid w:val="00A55897"/>
    <w:rsid w:val="00A55E63"/>
    <w:rsid w:val="00A85688"/>
    <w:rsid w:val="00AC6055"/>
    <w:rsid w:val="00AF4C16"/>
    <w:rsid w:val="00C93EC9"/>
    <w:rsid w:val="00D56613"/>
    <w:rsid w:val="00D77B00"/>
    <w:rsid w:val="00E14A5D"/>
    <w:rsid w:val="00EC44C7"/>
    <w:rsid w:val="00ED54E8"/>
    <w:rsid w:val="00EE4394"/>
    <w:rsid w:val="00F34EF7"/>
    <w:rsid w:val="00F35B4F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6</cp:revision>
  <cp:lastPrinted>2018-01-09T11:49:00Z</cp:lastPrinted>
  <dcterms:created xsi:type="dcterms:W3CDTF">2018-01-09T10:39:00Z</dcterms:created>
  <dcterms:modified xsi:type="dcterms:W3CDTF">2018-04-26T10:02:00Z</dcterms:modified>
</cp:coreProperties>
</file>