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53" w:rsidRPr="002A0C53" w:rsidRDefault="002A0C53">
      <w:pPr>
        <w:rPr>
          <w:rFonts w:ascii="Times New Roman" w:hAnsi="Times New Roman" w:cs="Times New Roman"/>
          <w:sz w:val="28"/>
          <w:szCs w:val="28"/>
        </w:rPr>
      </w:pPr>
    </w:p>
    <w:p w:rsidR="002A0C53" w:rsidRPr="00C1758B" w:rsidRDefault="002A0C53" w:rsidP="002A0C53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</w:t>
      </w:r>
      <w:r w:rsidRPr="002A0C53">
        <w:rPr>
          <w:noProof/>
          <w:sz w:val="27"/>
          <w:szCs w:val="27"/>
          <w:lang w:eastAsia="ru-RU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2737192</wp:posOffset>
            </wp:positionH>
            <wp:positionV relativeFrom="paragraph">
              <wp:posOffset>-633632</wp:posOffset>
            </wp:positionV>
            <wp:extent cx="446942" cy="659423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758B">
        <w:rPr>
          <w:sz w:val="27"/>
          <w:szCs w:val="27"/>
        </w:rPr>
        <w:t xml:space="preserve">   </w:t>
      </w:r>
    </w:p>
    <w:p w:rsidR="002A0C53" w:rsidRPr="002A0C53" w:rsidRDefault="002A0C53" w:rsidP="002A0C53">
      <w:pPr>
        <w:pStyle w:val="ae"/>
        <w:rPr>
          <w:sz w:val="28"/>
          <w:szCs w:val="28"/>
        </w:rPr>
      </w:pPr>
      <w:r w:rsidRPr="002A0C53">
        <w:rPr>
          <w:sz w:val="28"/>
          <w:szCs w:val="28"/>
        </w:rPr>
        <w:t xml:space="preserve">АДМИНИСТРАЦИЯ МУНИЦИПАЛЬНОГО </w:t>
      </w:r>
      <w:r>
        <w:rPr>
          <w:sz w:val="28"/>
          <w:szCs w:val="28"/>
        </w:rPr>
        <w:t>О</w:t>
      </w:r>
      <w:r w:rsidRPr="002A0C53">
        <w:rPr>
          <w:sz w:val="28"/>
          <w:szCs w:val="28"/>
        </w:rPr>
        <w:t>БРАЗОВАНИЯ</w:t>
      </w:r>
    </w:p>
    <w:p w:rsidR="002A0C53" w:rsidRPr="002A0C53" w:rsidRDefault="002A0C53" w:rsidP="002A0C53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2A0C53">
        <w:rPr>
          <w:rFonts w:ascii="Times New Roman" w:hAnsi="Times New Roman" w:cs="Times New Roman"/>
          <w:b/>
          <w:sz w:val="28"/>
          <w:szCs w:val="28"/>
        </w:rPr>
        <w:t>ГОРОД НОВОТРОИЦК ОРЕНБУРГСКОЙ ОБЛАСТИ</w:t>
      </w:r>
    </w:p>
    <w:p w:rsidR="002A0C53" w:rsidRPr="002A0C53" w:rsidRDefault="002A0C53" w:rsidP="002A0C53">
      <w:pPr>
        <w:pStyle w:val="af0"/>
        <w:rPr>
          <w:sz w:val="28"/>
          <w:szCs w:val="28"/>
        </w:rPr>
      </w:pPr>
    </w:p>
    <w:p w:rsidR="002A0C53" w:rsidRPr="0062305F" w:rsidRDefault="002A0C53" w:rsidP="002A0C53">
      <w:pPr>
        <w:pStyle w:val="af0"/>
        <w:rPr>
          <w:sz w:val="32"/>
          <w:szCs w:val="32"/>
        </w:rPr>
      </w:pPr>
      <w:proofErr w:type="gramStart"/>
      <w:r w:rsidRPr="0062305F">
        <w:rPr>
          <w:sz w:val="32"/>
          <w:szCs w:val="32"/>
        </w:rPr>
        <w:t>П</w:t>
      </w:r>
      <w:proofErr w:type="gramEnd"/>
      <w:r w:rsidRPr="0062305F">
        <w:rPr>
          <w:sz w:val="32"/>
          <w:szCs w:val="32"/>
        </w:rPr>
        <w:t xml:space="preserve"> О С Т А Н О В Л Е Н И Е</w:t>
      </w:r>
    </w:p>
    <w:p w:rsidR="002A0C53" w:rsidRPr="002A0C53" w:rsidRDefault="002A0C53" w:rsidP="002A0C53">
      <w:pPr>
        <w:rPr>
          <w:rFonts w:ascii="Times New Roman" w:hAnsi="Times New Roman" w:cs="Times New Roman"/>
          <w:sz w:val="28"/>
          <w:szCs w:val="28"/>
        </w:rPr>
      </w:pPr>
    </w:p>
    <w:p w:rsidR="002A0C53" w:rsidRPr="002A0C53" w:rsidRDefault="002A0C53" w:rsidP="002A0C53">
      <w:pPr>
        <w:pStyle w:val="2"/>
        <w:jc w:val="center"/>
        <w:rPr>
          <w:sz w:val="28"/>
          <w:szCs w:val="28"/>
        </w:rPr>
      </w:pPr>
      <w:r w:rsidRPr="002A0C53">
        <w:rPr>
          <w:sz w:val="28"/>
          <w:szCs w:val="28"/>
        </w:rPr>
        <w:t xml:space="preserve">_______________                    </w:t>
      </w:r>
      <w:proofErr w:type="gramStart"/>
      <w:r w:rsidRPr="002A0C53">
        <w:rPr>
          <w:b w:val="0"/>
          <w:sz w:val="28"/>
          <w:szCs w:val="28"/>
        </w:rPr>
        <w:t>г</w:t>
      </w:r>
      <w:proofErr w:type="gramEnd"/>
      <w:r w:rsidRPr="002A0C53">
        <w:rPr>
          <w:b w:val="0"/>
          <w:sz w:val="28"/>
          <w:szCs w:val="28"/>
        </w:rPr>
        <w:t xml:space="preserve">. Новотроицк  </w:t>
      </w:r>
      <w:r w:rsidRPr="002A0C53">
        <w:rPr>
          <w:sz w:val="28"/>
          <w:szCs w:val="28"/>
        </w:rPr>
        <w:t xml:space="preserve">                      </w:t>
      </w:r>
      <w:r w:rsidRPr="002A0C53">
        <w:rPr>
          <w:b w:val="0"/>
          <w:sz w:val="28"/>
          <w:szCs w:val="28"/>
        </w:rPr>
        <w:t>№</w:t>
      </w:r>
      <w:r w:rsidRPr="002A0C53">
        <w:rPr>
          <w:sz w:val="28"/>
          <w:szCs w:val="28"/>
        </w:rPr>
        <w:t xml:space="preserve"> ___________         </w:t>
      </w:r>
    </w:p>
    <w:p w:rsidR="002A0C53" w:rsidRPr="002A0C53" w:rsidRDefault="002A0C53" w:rsidP="002A0C53">
      <w:pPr>
        <w:rPr>
          <w:rFonts w:ascii="Times New Roman" w:hAnsi="Times New Roman" w:cs="Times New Roman"/>
          <w:sz w:val="28"/>
          <w:szCs w:val="28"/>
        </w:rPr>
      </w:pPr>
    </w:p>
    <w:p w:rsidR="002A0C53" w:rsidRPr="002A0C53" w:rsidRDefault="00215F7A" w:rsidP="002A0C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F43949">
        <w:rPr>
          <w:rFonts w:ascii="Times New Roman" w:hAnsi="Times New Roman" w:cs="Times New Roman"/>
          <w:sz w:val="28"/>
          <w:szCs w:val="28"/>
        </w:rPr>
        <w:t>выдачи справки о возникновении права на применение пониженной налоговой ставки по земельному налогу</w:t>
      </w:r>
    </w:p>
    <w:p w:rsidR="002A0C53" w:rsidRPr="002A0C53" w:rsidRDefault="002A0C53" w:rsidP="002A0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C53" w:rsidRPr="002A0C53" w:rsidRDefault="002A0C53" w:rsidP="002A0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C53">
        <w:rPr>
          <w:rFonts w:ascii="Times New Roman" w:hAnsi="Times New Roman" w:cs="Times New Roman"/>
          <w:sz w:val="28"/>
          <w:szCs w:val="28"/>
        </w:rPr>
        <w:t xml:space="preserve">  В целях </w:t>
      </w:r>
      <w:r w:rsidR="00DE7B81">
        <w:rPr>
          <w:rFonts w:ascii="Times New Roman" w:hAnsi="Times New Roman" w:cs="Times New Roman"/>
          <w:sz w:val="28"/>
          <w:szCs w:val="28"/>
        </w:rPr>
        <w:t>повышения эффективности работы по привлечению инвестиционных ресурсов в экономику города, созданию благоприятного инвестиционного климата, развитию инвестиционной и инновационной деятельности на территории муниципального образования</w:t>
      </w:r>
      <w:r w:rsidRPr="002A0C53">
        <w:rPr>
          <w:rFonts w:ascii="Times New Roman" w:hAnsi="Times New Roman" w:cs="Times New Roman"/>
          <w:sz w:val="28"/>
          <w:szCs w:val="28"/>
        </w:rPr>
        <w:t xml:space="preserve"> город Новотроицк, руководствуясь статьями 28, 38 Устава муниципального образования город Новотроицк Оренбургской области:</w:t>
      </w:r>
    </w:p>
    <w:p w:rsidR="003B26E1" w:rsidRPr="003B26E1" w:rsidRDefault="003B26E1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B26E1" w:rsidRPr="00565207" w:rsidRDefault="00215F7A" w:rsidP="00565207">
      <w:pPr>
        <w:pStyle w:val="ab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F43949">
        <w:rPr>
          <w:rFonts w:ascii="Times New Roman" w:hAnsi="Times New Roman" w:cs="Times New Roman"/>
          <w:sz w:val="28"/>
          <w:szCs w:val="28"/>
        </w:rPr>
        <w:t>выдачи справки о возникновении права на применение пониженной налоговой ставки по земельному налогу</w:t>
      </w:r>
      <w:r w:rsidR="00017FC3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94302B">
        <w:rPr>
          <w:rFonts w:ascii="Times New Roman" w:hAnsi="Times New Roman" w:cs="Times New Roman"/>
          <w:sz w:val="28"/>
          <w:szCs w:val="28"/>
        </w:rPr>
        <w:t>.</w:t>
      </w:r>
    </w:p>
    <w:p w:rsidR="002A0C53" w:rsidRPr="00565207" w:rsidRDefault="002A0C53" w:rsidP="00565207">
      <w:pPr>
        <w:pStyle w:val="ab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6E1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</w:t>
      </w:r>
      <w:r w:rsidR="00697663">
        <w:rPr>
          <w:rFonts w:ascii="Times New Roman" w:hAnsi="Times New Roman" w:cs="Times New Roman"/>
          <w:sz w:val="28"/>
          <w:szCs w:val="28"/>
        </w:rPr>
        <w:t xml:space="preserve">ния город Новотроицк (Вискова Г.Ю.) обеспечить </w:t>
      </w:r>
      <w:r w:rsidRPr="003B26E1">
        <w:rPr>
          <w:rFonts w:ascii="Times New Roman" w:hAnsi="Times New Roman" w:cs="Times New Roman"/>
          <w:sz w:val="28"/>
          <w:szCs w:val="28"/>
        </w:rPr>
        <w:t xml:space="preserve">опубликование настоящего постановления в </w:t>
      </w:r>
      <w:r w:rsidR="00697663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3B26E1">
        <w:rPr>
          <w:rFonts w:ascii="Times New Roman" w:hAnsi="Times New Roman" w:cs="Times New Roman"/>
          <w:sz w:val="28"/>
          <w:szCs w:val="28"/>
        </w:rPr>
        <w:t>газете «Гвардеец труда»</w:t>
      </w:r>
      <w:r w:rsidR="00697663">
        <w:rPr>
          <w:rFonts w:ascii="Times New Roman" w:hAnsi="Times New Roman" w:cs="Times New Roman"/>
          <w:sz w:val="28"/>
          <w:szCs w:val="28"/>
        </w:rPr>
        <w:t xml:space="preserve">, а также  </w:t>
      </w:r>
      <w:r w:rsidRPr="003B26E1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администрации муниципального образования город Новотроицк </w:t>
      </w:r>
      <w:hyperlink r:id="rId9" w:history="1">
        <w:r w:rsidRPr="003B26E1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Pr="003B26E1">
          <w:rPr>
            <w:rStyle w:val="a8"/>
            <w:rFonts w:ascii="Times New Roman" w:hAnsi="Times New Roman"/>
            <w:sz w:val="28"/>
            <w:szCs w:val="28"/>
          </w:rPr>
          <w:t>.</w:t>
        </w:r>
        <w:r w:rsidRPr="003B26E1">
          <w:rPr>
            <w:rStyle w:val="a8"/>
            <w:rFonts w:ascii="Times New Roman" w:hAnsi="Times New Roman"/>
            <w:sz w:val="28"/>
            <w:szCs w:val="28"/>
            <w:lang w:val="en-US"/>
          </w:rPr>
          <w:t>novotroitsk</w:t>
        </w:r>
        <w:r w:rsidRPr="003B26E1">
          <w:rPr>
            <w:rStyle w:val="a8"/>
            <w:rFonts w:ascii="Times New Roman" w:hAnsi="Times New Roman"/>
            <w:sz w:val="28"/>
            <w:szCs w:val="28"/>
          </w:rPr>
          <w:t>.</w:t>
        </w:r>
        <w:r w:rsidRPr="003B26E1">
          <w:rPr>
            <w:rStyle w:val="a8"/>
            <w:rFonts w:ascii="Times New Roman" w:hAnsi="Times New Roman"/>
            <w:sz w:val="28"/>
            <w:szCs w:val="28"/>
            <w:lang w:val="en-US"/>
          </w:rPr>
          <w:t>org</w:t>
        </w:r>
        <w:r w:rsidRPr="003B26E1">
          <w:rPr>
            <w:rStyle w:val="a8"/>
            <w:rFonts w:ascii="Times New Roman" w:hAnsi="Times New Roman"/>
            <w:sz w:val="28"/>
            <w:szCs w:val="28"/>
          </w:rPr>
          <w:t>.</w:t>
        </w:r>
        <w:r w:rsidRPr="003B26E1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3B26E1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  <w:r w:rsidRPr="005652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6E1" w:rsidRPr="00565207" w:rsidRDefault="002A0C53" w:rsidP="002A0C5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C5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6331F">
        <w:rPr>
          <w:rFonts w:ascii="Times New Roman" w:hAnsi="Times New Roman" w:cs="Times New Roman"/>
          <w:sz w:val="28"/>
          <w:szCs w:val="28"/>
        </w:rPr>
        <w:t>3</w:t>
      </w:r>
      <w:r w:rsidR="00697663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69766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43949">
        <w:rPr>
          <w:rFonts w:ascii="Times New Roman" w:hAnsi="Times New Roman" w:cs="Times New Roman"/>
          <w:sz w:val="28"/>
          <w:szCs w:val="28"/>
        </w:rPr>
        <w:t xml:space="preserve"> </w:t>
      </w:r>
      <w:r w:rsidRPr="002A0C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A0C53">
        <w:rPr>
          <w:rFonts w:ascii="Times New Roman" w:hAnsi="Times New Roman" w:cs="Times New Roman"/>
          <w:sz w:val="28"/>
          <w:szCs w:val="28"/>
        </w:rPr>
        <w:t xml:space="preserve">   исполнением   настоящего   постановления   </w:t>
      </w:r>
      <w:r w:rsidR="00F43949">
        <w:rPr>
          <w:rFonts w:ascii="Times New Roman" w:hAnsi="Times New Roman" w:cs="Times New Roman"/>
          <w:sz w:val="28"/>
          <w:szCs w:val="28"/>
        </w:rPr>
        <w:t>возложить на заместителя главы муниципального образования город Новотроицк п</w:t>
      </w:r>
      <w:r w:rsidR="00A02E02">
        <w:rPr>
          <w:rFonts w:ascii="Times New Roman" w:hAnsi="Times New Roman" w:cs="Times New Roman"/>
          <w:sz w:val="28"/>
          <w:szCs w:val="28"/>
        </w:rPr>
        <w:t xml:space="preserve">о стратегическому развитию </w:t>
      </w:r>
      <w:r w:rsidR="00F43949">
        <w:rPr>
          <w:rFonts w:ascii="Times New Roman" w:hAnsi="Times New Roman" w:cs="Times New Roman"/>
          <w:sz w:val="28"/>
          <w:szCs w:val="28"/>
        </w:rPr>
        <w:t>Че-Юнь-Лин</w:t>
      </w:r>
      <w:r w:rsidR="00A02E02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2A0C53" w:rsidRPr="002A0C53" w:rsidRDefault="0006331F" w:rsidP="002A0C5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0C53" w:rsidRPr="002A0C53">
        <w:rPr>
          <w:rFonts w:ascii="Times New Roman" w:hAnsi="Times New Roman" w:cs="Times New Roman"/>
          <w:sz w:val="28"/>
          <w:szCs w:val="28"/>
        </w:rPr>
        <w:t xml:space="preserve">.  Постановление вступает в силу </w:t>
      </w:r>
      <w:r w:rsidR="00F43949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2A0C53" w:rsidRPr="002A0C53">
        <w:rPr>
          <w:rFonts w:ascii="Times New Roman" w:hAnsi="Times New Roman" w:cs="Times New Roman"/>
          <w:sz w:val="28"/>
          <w:szCs w:val="28"/>
        </w:rPr>
        <w:t>.</w:t>
      </w:r>
    </w:p>
    <w:p w:rsidR="002A0C53" w:rsidRPr="002A0C53" w:rsidRDefault="002A0C53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C53" w:rsidRPr="002A0C53" w:rsidRDefault="002A0C53" w:rsidP="002A0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</w:p>
    <w:p w:rsidR="002A0C53" w:rsidRPr="002A0C53" w:rsidRDefault="00525B13" w:rsidP="002A0C5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 Новотроицк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A055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A055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Ю.Г. Араскин</w:t>
      </w: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027A7D" w:rsidRDefault="00027A7D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A0C53" w:rsidRDefault="002A0C53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052D81" w:rsidRDefault="00052D81" w:rsidP="002A0C53">
      <w:pPr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65207" w:rsidRDefault="00565207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62305F" w:rsidRDefault="0062305F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B0779E" w:rsidRDefault="00B0779E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62305F" w:rsidRDefault="0062305F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525B13" w:rsidRDefault="00525B13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6B7019" w:rsidRDefault="006B7019" w:rsidP="002A0C53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6B7019" w:rsidRDefault="006B7019" w:rsidP="006B7019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Разослано: Че-Юнь-Лин Г.В.</w:t>
      </w:r>
      <w:r w:rsidRPr="002A0C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Л.В., ОСО, </w:t>
      </w:r>
      <w:r w:rsidR="00B0779E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О, КУМИ, ФУ, в дело</w:t>
      </w:r>
      <w:r w:rsidRPr="002A0C53">
        <w:rPr>
          <w:rFonts w:ascii="Times New Roman" w:hAnsi="Times New Roman" w:cs="Times New Roman"/>
          <w:sz w:val="28"/>
          <w:szCs w:val="28"/>
        </w:rPr>
        <w:t>.</w:t>
      </w:r>
    </w:p>
    <w:p w:rsidR="006B7019" w:rsidRPr="002A0C53" w:rsidRDefault="006B7019" w:rsidP="006B7019">
      <w:pPr>
        <w:spacing w:after="0"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</w:p>
    <w:p w:rsidR="006B7019" w:rsidRDefault="006B7019" w:rsidP="006B701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C53">
        <w:rPr>
          <w:rFonts w:ascii="Times New Roman" w:hAnsi="Times New Roman" w:cs="Times New Roman"/>
          <w:sz w:val="28"/>
          <w:szCs w:val="28"/>
        </w:rPr>
        <w:t xml:space="preserve">Китова </w:t>
      </w:r>
      <w:r>
        <w:rPr>
          <w:rFonts w:ascii="Times New Roman" w:hAnsi="Times New Roman" w:cs="Times New Roman"/>
          <w:sz w:val="28"/>
          <w:szCs w:val="28"/>
        </w:rPr>
        <w:t>Ю.В. (134)</w:t>
      </w:r>
    </w:p>
    <w:p w:rsidR="00F43949" w:rsidRPr="002A0C53" w:rsidRDefault="006B7019" w:rsidP="006B7019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779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jc w:val="right"/>
        <w:tblInd w:w="1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66"/>
      </w:tblGrid>
      <w:tr w:rsidR="00683B75" w:rsidRPr="00BE3F43" w:rsidTr="00805B3D">
        <w:trPr>
          <w:jc w:val="right"/>
        </w:trPr>
        <w:tc>
          <w:tcPr>
            <w:tcW w:w="4360" w:type="dxa"/>
          </w:tcPr>
          <w:p w:rsidR="00683B75" w:rsidRPr="00BE3F43" w:rsidRDefault="00683B75" w:rsidP="00683B7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6066E2" w:rsidRDefault="00683B75" w:rsidP="006066E2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 муниципального образования </w:t>
            </w:r>
          </w:p>
          <w:p w:rsidR="00683B75" w:rsidRPr="00BE3F43" w:rsidRDefault="00683B75" w:rsidP="006066E2">
            <w:pPr>
              <w:jc w:val="left"/>
              <w:rPr>
                <w:sz w:val="28"/>
                <w:szCs w:val="28"/>
              </w:rPr>
            </w:pPr>
            <w:r w:rsidRPr="00BE3F43">
              <w:rPr>
                <w:rFonts w:ascii="Times New Roman" w:hAnsi="Times New Roman" w:cs="Times New Roman"/>
                <w:sz w:val="28"/>
                <w:szCs w:val="28"/>
              </w:rPr>
              <w:t>город Новотроицк от________________№____________</w:t>
            </w:r>
          </w:p>
        </w:tc>
      </w:tr>
    </w:tbl>
    <w:p w:rsidR="00A33A46" w:rsidRPr="00A059FD" w:rsidRDefault="00A33A46" w:rsidP="00704146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4"/>
          <w:szCs w:val="24"/>
        </w:rPr>
      </w:pPr>
    </w:p>
    <w:p w:rsidR="00A33A46" w:rsidRPr="00A059FD" w:rsidRDefault="00A33A46" w:rsidP="00CC4DE4">
      <w:pPr>
        <w:pStyle w:val="a4"/>
        <w:tabs>
          <w:tab w:val="left" w:pos="1276"/>
          <w:tab w:val="lef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60648" w:rsidRDefault="009F1115" w:rsidP="00704146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9F1115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704146" w:rsidRDefault="00F43949" w:rsidP="00704146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выдачи справки о возникновении права на применение пониженной налоговой ставки по земельному налогу </w:t>
      </w:r>
    </w:p>
    <w:p w:rsidR="00CC4DE4" w:rsidRPr="00A059FD" w:rsidRDefault="00CC4DE4" w:rsidP="00704146">
      <w:pPr>
        <w:pStyle w:val="a4"/>
        <w:tabs>
          <w:tab w:val="left" w:pos="1276"/>
          <w:tab w:val="left" w:pos="9072"/>
        </w:tabs>
        <w:ind w:firstLine="720"/>
        <w:rPr>
          <w:rFonts w:ascii="Times New Roman" w:hAnsi="Times New Roman" w:cs="Times New Roman"/>
        </w:rPr>
      </w:pPr>
    </w:p>
    <w:p w:rsidR="00730CBB" w:rsidRDefault="009F1115" w:rsidP="00D3334C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r w:rsidR="00F43949">
        <w:rPr>
          <w:sz w:val="28"/>
          <w:szCs w:val="28"/>
        </w:rPr>
        <w:t xml:space="preserve">устанавливает правила и условия выдачи субъектам инвестиционной деятельности и развития малого и среднего предпринимательства (далее – субъект инвестиционной деятельности) </w:t>
      </w:r>
      <w:r w:rsidR="00516177">
        <w:rPr>
          <w:sz w:val="28"/>
          <w:szCs w:val="28"/>
        </w:rPr>
        <w:t>справки о возникновении права на применение пониженной налоговой ставки по земельному налогу (далее – Справка) на территории муниципального образования город Новотроицк. Форма справки утверждается решением Совета депутатов муниципального образования город Новотроицк.</w:t>
      </w:r>
    </w:p>
    <w:p w:rsidR="00805B3D" w:rsidRDefault="009F1115" w:rsidP="00BE13FA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16177">
        <w:rPr>
          <w:sz w:val="28"/>
          <w:szCs w:val="28"/>
        </w:rPr>
        <w:t xml:space="preserve">Для получения Справки субъект инвестиционной деятельности обращается с письменным заявлением в </w:t>
      </w:r>
      <w:r w:rsidR="00856167">
        <w:rPr>
          <w:sz w:val="28"/>
          <w:szCs w:val="28"/>
        </w:rPr>
        <w:t xml:space="preserve">экономический </w:t>
      </w:r>
      <w:r w:rsidR="00516177">
        <w:rPr>
          <w:sz w:val="28"/>
          <w:szCs w:val="28"/>
        </w:rPr>
        <w:t>отдел</w:t>
      </w:r>
      <w:r w:rsidR="00856167">
        <w:rPr>
          <w:sz w:val="28"/>
          <w:szCs w:val="28"/>
        </w:rPr>
        <w:t xml:space="preserve"> администрации</w:t>
      </w:r>
      <w:r w:rsidR="00516177">
        <w:rPr>
          <w:sz w:val="28"/>
          <w:szCs w:val="28"/>
        </w:rPr>
        <w:t xml:space="preserve"> муниципального образования город Новотроицк</w:t>
      </w:r>
      <w:r w:rsidR="00BC41A2">
        <w:rPr>
          <w:sz w:val="28"/>
          <w:szCs w:val="28"/>
        </w:rPr>
        <w:t xml:space="preserve"> (далее – экономический отдел)</w:t>
      </w:r>
      <w:r w:rsidR="00516177">
        <w:rPr>
          <w:sz w:val="28"/>
          <w:szCs w:val="28"/>
        </w:rPr>
        <w:t>.</w:t>
      </w:r>
    </w:p>
    <w:p w:rsidR="00066235" w:rsidRDefault="00066235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16177">
        <w:rPr>
          <w:sz w:val="28"/>
          <w:szCs w:val="28"/>
        </w:rPr>
        <w:t>К заявлению субъект инвестиционной деятельности прилагает следующие документы:</w:t>
      </w:r>
    </w:p>
    <w:p w:rsidR="00594784" w:rsidRDefault="0059478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Документ, подтверждающий ввод в эксплуатацию объекта, определенного в реестре приоритетных инвестиционных проектов, находящегося на земельном участке, используемом для реализации инвестиционного проекта;</w:t>
      </w:r>
    </w:p>
    <w:p w:rsidR="00594784" w:rsidRDefault="0059478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Документ, о праве собственности на объект недвижимости, в который вкладываются инвестиции в ходе реализации инвестиционного проекта, расположенного на земельном участке, по которому </w:t>
      </w:r>
      <w:proofErr w:type="gramStart"/>
      <w:r>
        <w:rPr>
          <w:sz w:val="28"/>
          <w:szCs w:val="28"/>
        </w:rPr>
        <w:t>заявляется</w:t>
      </w:r>
      <w:proofErr w:type="gramEnd"/>
      <w:r>
        <w:rPr>
          <w:sz w:val="28"/>
          <w:szCs w:val="28"/>
        </w:rPr>
        <w:t xml:space="preserve"> льгота;</w:t>
      </w:r>
    </w:p>
    <w:p w:rsidR="00594784" w:rsidRDefault="0059478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Налоговую декларацию по земельному налогу за предшествующий налоговый период с отметкой налогового органа;</w:t>
      </w:r>
    </w:p>
    <w:p w:rsidR="00594784" w:rsidRDefault="00594784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Информацию на бумажном носителе, подписанную руководителем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дополнительно </w:t>
      </w:r>
      <w:proofErr w:type="gramStart"/>
      <w:r>
        <w:rPr>
          <w:sz w:val="28"/>
          <w:szCs w:val="28"/>
        </w:rPr>
        <w:t>поступивших</w:t>
      </w:r>
      <w:proofErr w:type="gramEnd"/>
      <w:r>
        <w:rPr>
          <w:sz w:val="28"/>
          <w:szCs w:val="28"/>
        </w:rPr>
        <w:t xml:space="preserve"> налоговых и неналоговых платежей в бюджет муниципального образования город Новотроицк (далее – городской бюджет) в результате реализации инвестиционного проекта.</w:t>
      </w:r>
    </w:p>
    <w:p w:rsidR="00904D66" w:rsidRDefault="00904D66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течение двух рабочих дней со дня подачи заявления субъектом инвестиционной деятельности </w:t>
      </w:r>
      <w:r w:rsidR="00856167">
        <w:rPr>
          <w:sz w:val="28"/>
          <w:szCs w:val="28"/>
        </w:rPr>
        <w:t xml:space="preserve">экономический </w:t>
      </w:r>
      <w:r>
        <w:rPr>
          <w:sz w:val="28"/>
          <w:szCs w:val="28"/>
        </w:rPr>
        <w:t>отдел</w:t>
      </w:r>
      <w:r w:rsidR="0085616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проверяет:</w:t>
      </w:r>
    </w:p>
    <w:p w:rsidR="00904D66" w:rsidRDefault="00904D66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 Полноту представленных документов в соответствии с требованиями, указанными в пункте 3 настоящего Порядка:</w:t>
      </w:r>
    </w:p>
    <w:p w:rsidR="00904D66" w:rsidRDefault="00904D66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Наличие в инвестиционном договоре формы поддержки в виде применения пониженной налоговой ставки по земельному налогу.</w:t>
      </w:r>
    </w:p>
    <w:p w:rsidR="00904D66" w:rsidRDefault="00904D66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В случае отсутствия в инвестиционном договоре предоставления формы поддержки в виде применения пониженной налоговой ставки по земельному налогу, пакет документов возвращается субъекту инвестиционной деятельности.</w:t>
      </w:r>
    </w:p>
    <w:p w:rsidR="00904D66" w:rsidRDefault="00904D66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случае исполнения требования, указанного в пункте 4.2 настоящего Порядка, но неполного предоставления документов субъектом инвестиционной деятельности, пакет документов возвращается ему на доработку. </w:t>
      </w:r>
    </w:p>
    <w:p w:rsidR="00904D66" w:rsidRDefault="00904D66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случае соблюдения условий, указанных в пункте 4 настоящего Порядка, </w:t>
      </w:r>
      <w:r w:rsidR="00BC41A2">
        <w:rPr>
          <w:sz w:val="28"/>
          <w:szCs w:val="28"/>
        </w:rPr>
        <w:t xml:space="preserve">экономический </w:t>
      </w:r>
      <w:r>
        <w:rPr>
          <w:sz w:val="28"/>
          <w:szCs w:val="28"/>
        </w:rPr>
        <w:t>отдел</w:t>
      </w:r>
      <w:r w:rsidR="00263E9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направляет в финансовое управление администрации муниципального образования город Новотроицк (далее</w:t>
      </w:r>
      <w:r w:rsidR="00263E91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финансовое управление) пакет документов, представленных </w:t>
      </w:r>
      <w:r w:rsidR="00A33A46">
        <w:rPr>
          <w:sz w:val="28"/>
          <w:szCs w:val="28"/>
        </w:rPr>
        <w:t>субъектом</w:t>
      </w:r>
      <w:r>
        <w:rPr>
          <w:sz w:val="28"/>
          <w:szCs w:val="28"/>
        </w:rPr>
        <w:t xml:space="preserve"> инвестиционной деятельности.</w:t>
      </w:r>
    </w:p>
    <w:p w:rsidR="00904D66" w:rsidRDefault="00904D66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Финансовое управление в течение пяти рабочих дней со дня получения пакета документов от </w:t>
      </w:r>
      <w:r w:rsidR="00263E91">
        <w:rPr>
          <w:sz w:val="28"/>
          <w:szCs w:val="28"/>
        </w:rPr>
        <w:t xml:space="preserve">экономического </w:t>
      </w:r>
      <w:r>
        <w:rPr>
          <w:sz w:val="28"/>
          <w:szCs w:val="28"/>
        </w:rPr>
        <w:t>отдела рассматривает пакет документов:</w:t>
      </w:r>
    </w:p>
    <w:p w:rsidR="00904D66" w:rsidRDefault="00F846C9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 соразмерность дополнительных поступлений налоговых и неналоговых платежей в городской бюджет, полученных в результате реализации инвестиционного проекта, и суммы выпадающих доходов городского бюджета по земельному налогу в результате применения пониженной налоговой ставки по земельному налогу.</w:t>
      </w:r>
    </w:p>
    <w:p w:rsidR="00F846C9" w:rsidRDefault="00F846C9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 итогам рассмотрения пакета документов дается положительное или отрицательное заключение:</w:t>
      </w:r>
    </w:p>
    <w:p w:rsidR="00F846C9" w:rsidRDefault="00F846C9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proofErr w:type="gramStart"/>
      <w:r>
        <w:rPr>
          <w:sz w:val="28"/>
          <w:szCs w:val="28"/>
        </w:rPr>
        <w:t>Положительное</w:t>
      </w:r>
      <w:proofErr w:type="gramEnd"/>
      <w:r>
        <w:rPr>
          <w:sz w:val="28"/>
          <w:szCs w:val="28"/>
        </w:rPr>
        <w:t xml:space="preserve"> – в случае превышения или равенства суммы дополнительных поступлений налоговых и неналоговых платежей в городской бюджет над суммой выпадающих доходов городского бюджета по земельному налогу, которая сложится в результате применения пониженной налоговой ставки по земельному налогу;</w:t>
      </w:r>
    </w:p>
    <w:p w:rsidR="00F846C9" w:rsidRDefault="00F846C9" w:rsidP="009F1115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proofErr w:type="gramStart"/>
      <w:r>
        <w:rPr>
          <w:sz w:val="28"/>
          <w:szCs w:val="28"/>
        </w:rPr>
        <w:t>Отрицательное</w:t>
      </w:r>
      <w:proofErr w:type="gramEnd"/>
      <w:r>
        <w:rPr>
          <w:sz w:val="28"/>
          <w:szCs w:val="28"/>
        </w:rPr>
        <w:t xml:space="preserve"> – в случае непревышения суммы дополнительных поступлений налоговых и неналоговых платежей в городской бюджет над суммой выпадающих доходов городского бюджета по земельному налогу, которая сложиться в результате применения пониженной налоговой ставки по земельному налогу. </w:t>
      </w:r>
    </w:p>
    <w:p w:rsidR="00F846C9" w:rsidRDefault="00F846C9" w:rsidP="00F846C9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О результате рассмотрения пакета документов финансовое управление в письменном виде сообщает в </w:t>
      </w:r>
      <w:r w:rsidR="00263E91">
        <w:rPr>
          <w:sz w:val="28"/>
          <w:szCs w:val="28"/>
        </w:rPr>
        <w:t>экономический отдел</w:t>
      </w:r>
      <w:r>
        <w:rPr>
          <w:sz w:val="28"/>
          <w:szCs w:val="28"/>
        </w:rPr>
        <w:t>. При положительном решении к письменному сообщению прилагается Справка.</w:t>
      </w:r>
    </w:p>
    <w:p w:rsidR="00F846C9" w:rsidRDefault="00F846C9" w:rsidP="00F846C9">
      <w:pPr>
        <w:pStyle w:val="ac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В течение двух рабочих дней со дня получения от финансового управления информации о рассмотрении пакета документов </w:t>
      </w:r>
      <w:r w:rsidR="00263E91">
        <w:rPr>
          <w:sz w:val="28"/>
          <w:szCs w:val="28"/>
        </w:rPr>
        <w:t xml:space="preserve">экономический </w:t>
      </w:r>
      <w:r>
        <w:rPr>
          <w:sz w:val="28"/>
          <w:szCs w:val="28"/>
        </w:rPr>
        <w:t xml:space="preserve">отдел уведомляет субъект инвестиционной деятельности </w:t>
      </w:r>
      <w:r w:rsidR="00A33A46">
        <w:rPr>
          <w:sz w:val="28"/>
          <w:szCs w:val="28"/>
        </w:rPr>
        <w:t xml:space="preserve">о результате рассмотрения. При наличии справки, она выдается субъекту инвестиционной деятельности. </w:t>
      </w:r>
    </w:p>
    <w:p w:rsidR="00C23312" w:rsidRPr="00A059FD" w:rsidRDefault="00C23312" w:rsidP="00D3334C">
      <w:pPr>
        <w:pStyle w:val="ac"/>
        <w:spacing w:after="0"/>
        <w:ind w:firstLine="709"/>
        <w:jc w:val="both"/>
        <w:rPr>
          <w:sz w:val="16"/>
          <w:szCs w:val="16"/>
        </w:rPr>
      </w:pPr>
    </w:p>
    <w:p w:rsidR="00A059FD" w:rsidRPr="00A059FD" w:rsidRDefault="00A059FD" w:rsidP="00D3334C">
      <w:pPr>
        <w:pStyle w:val="ac"/>
        <w:spacing w:after="0"/>
        <w:ind w:firstLine="709"/>
        <w:jc w:val="both"/>
        <w:rPr>
          <w:sz w:val="16"/>
          <w:szCs w:val="16"/>
        </w:rPr>
      </w:pPr>
    </w:p>
    <w:p w:rsidR="00C23312" w:rsidRDefault="009E7394" w:rsidP="00C23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F43">
        <w:rPr>
          <w:rFonts w:ascii="Times New Roman" w:hAnsi="Times New Roman"/>
          <w:sz w:val="28"/>
          <w:szCs w:val="28"/>
        </w:rPr>
        <w:t xml:space="preserve">Начальник </w:t>
      </w:r>
      <w:r w:rsidR="00263E91">
        <w:rPr>
          <w:rFonts w:ascii="Times New Roman" w:hAnsi="Times New Roman"/>
          <w:sz w:val="28"/>
          <w:szCs w:val="28"/>
        </w:rPr>
        <w:t xml:space="preserve">экономического </w:t>
      </w:r>
      <w:r w:rsidRPr="00BE3F43">
        <w:rPr>
          <w:rFonts w:ascii="Times New Roman" w:hAnsi="Times New Roman"/>
          <w:sz w:val="28"/>
          <w:szCs w:val="28"/>
        </w:rPr>
        <w:t>отдела</w:t>
      </w:r>
    </w:p>
    <w:p w:rsidR="00AE6C9A" w:rsidRDefault="00AE6C9A" w:rsidP="00C23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2157A2" w:rsidRPr="00684686" w:rsidRDefault="00AE6C9A" w:rsidP="00FA436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Новотроицк</w:t>
      </w:r>
      <w:r w:rsidR="009E7394" w:rsidRPr="00BE3F43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C23312">
        <w:rPr>
          <w:rFonts w:ascii="Times New Roman" w:hAnsi="Times New Roman"/>
          <w:sz w:val="28"/>
          <w:szCs w:val="28"/>
        </w:rPr>
        <w:tab/>
      </w:r>
      <w:r w:rsidR="00C23312">
        <w:rPr>
          <w:rFonts w:ascii="Times New Roman" w:hAnsi="Times New Roman"/>
          <w:sz w:val="28"/>
          <w:szCs w:val="28"/>
        </w:rPr>
        <w:tab/>
      </w:r>
      <w:r w:rsidR="00C23312">
        <w:rPr>
          <w:rFonts w:ascii="Times New Roman" w:hAnsi="Times New Roman"/>
          <w:sz w:val="28"/>
          <w:szCs w:val="28"/>
        </w:rPr>
        <w:tab/>
      </w:r>
    </w:p>
    <w:sectPr w:rsidR="002157A2" w:rsidRPr="00684686" w:rsidSect="00DA0557">
      <w:endnotePr>
        <w:numFmt w:val="chicago"/>
      </w:end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192" w:rsidRDefault="00961192" w:rsidP="0004255D">
      <w:pPr>
        <w:spacing w:after="0" w:line="240" w:lineRule="auto"/>
      </w:pPr>
      <w:r>
        <w:separator/>
      </w:r>
    </w:p>
  </w:endnote>
  <w:endnote w:type="continuationSeparator" w:id="0">
    <w:p w:rsidR="00961192" w:rsidRDefault="00961192" w:rsidP="0004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192" w:rsidRDefault="00961192" w:rsidP="0004255D">
      <w:pPr>
        <w:spacing w:after="0" w:line="240" w:lineRule="auto"/>
      </w:pPr>
      <w:r>
        <w:separator/>
      </w:r>
    </w:p>
  </w:footnote>
  <w:footnote w:type="continuationSeparator" w:id="0">
    <w:p w:rsidR="00961192" w:rsidRDefault="00961192" w:rsidP="0004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012A"/>
    <w:multiLevelType w:val="hybridMultilevel"/>
    <w:tmpl w:val="8998F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61FB2"/>
    <w:multiLevelType w:val="hybridMultilevel"/>
    <w:tmpl w:val="48F67FCA"/>
    <w:lvl w:ilvl="0" w:tplc="F8347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6FE"/>
    <w:multiLevelType w:val="hybridMultilevel"/>
    <w:tmpl w:val="818A0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95741A"/>
    <w:multiLevelType w:val="hybridMultilevel"/>
    <w:tmpl w:val="9B521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54A93"/>
    <w:multiLevelType w:val="hybridMultilevel"/>
    <w:tmpl w:val="97A8915E"/>
    <w:lvl w:ilvl="0" w:tplc="B7A0EA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BB2A00"/>
    <w:multiLevelType w:val="multilevel"/>
    <w:tmpl w:val="058AF8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3F725EF"/>
    <w:multiLevelType w:val="hybridMultilevel"/>
    <w:tmpl w:val="0E24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D5A4C"/>
    <w:multiLevelType w:val="hybridMultilevel"/>
    <w:tmpl w:val="7B0CF19E"/>
    <w:lvl w:ilvl="0" w:tplc="60FCF8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9497DAF"/>
    <w:multiLevelType w:val="hybridMultilevel"/>
    <w:tmpl w:val="632033FA"/>
    <w:lvl w:ilvl="0" w:tplc="FC48F0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C336A0B"/>
    <w:multiLevelType w:val="hybridMultilevel"/>
    <w:tmpl w:val="F78C5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472DF"/>
    <w:multiLevelType w:val="multilevel"/>
    <w:tmpl w:val="508809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C710A2E"/>
    <w:multiLevelType w:val="hybridMultilevel"/>
    <w:tmpl w:val="651E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002FE"/>
    <w:multiLevelType w:val="hybridMultilevel"/>
    <w:tmpl w:val="D840B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7C235E"/>
    <w:multiLevelType w:val="hybridMultilevel"/>
    <w:tmpl w:val="86D893F2"/>
    <w:lvl w:ilvl="0" w:tplc="3E42E2BA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chicago"/>
    <w:endnote w:id="-1"/>
    <w:endnote w:id="0"/>
  </w:endnotePr>
  <w:compat/>
  <w:rsids>
    <w:rsidRoot w:val="00683B75"/>
    <w:rsid w:val="000133BB"/>
    <w:rsid w:val="00017FC3"/>
    <w:rsid w:val="00027A7D"/>
    <w:rsid w:val="00040C2E"/>
    <w:rsid w:val="0004255D"/>
    <w:rsid w:val="00044E2E"/>
    <w:rsid w:val="00052D81"/>
    <w:rsid w:val="0006331F"/>
    <w:rsid w:val="00063A65"/>
    <w:rsid w:val="00066235"/>
    <w:rsid w:val="00072680"/>
    <w:rsid w:val="000740C4"/>
    <w:rsid w:val="000C05FA"/>
    <w:rsid w:val="000D655C"/>
    <w:rsid w:val="00101959"/>
    <w:rsid w:val="00101CC1"/>
    <w:rsid w:val="00102D8D"/>
    <w:rsid w:val="00103266"/>
    <w:rsid w:val="00121C35"/>
    <w:rsid w:val="00126ACD"/>
    <w:rsid w:val="00135478"/>
    <w:rsid w:val="00153326"/>
    <w:rsid w:val="00155965"/>
    <w:rsid w:val="00156111"/>
    <w:rsid w:val="00166242"/>
    <w:rsid w:val="00195027"/>
    <w:rsid w:val="001A2D95"/>
    <w:rsid w:val="001C4046"/>
    <w:rsid w:val="00205E48"/>
    <w:rsid w:val="002157A2"/>
    <w:rsid w:val="00215F7A"/>
    <w:rsid w:val="002206FD"/>
    <w:rsid w:val="00235F57"/>
    <w:rsid w:val="00244D1F"/>
    <w:rsid w:val="00250D06"/>
    <w:rsid w:val="00253403"/>
    <w:rsid w:val="00263E91"/>
    <w:rsid w:val="00267332"/>
    <w:rsid w:val="0027796E"/>
    <w:rsid w:val="002A0C53"/>
    <w:rsid w:val="002A283F"/>
    <w:rsid w:val="002D3416"/>
    <w:rsid w:val="002D3986"/>
    <w:rsid w:val="002D5CAA"/>
    <w:rsid w:val="002F4675"/>
    <w:rsid w:val="00331D26"/>
    <w:rsid w:val="00344D3F"/>
    <w:rsid w:val="00355A0C"/>
    <w:rsid w:val="00361D9F"/>
    <w:rsid w:val="0037502E"/>
    <w:rsid w:val="003B26E1"/>
    <w:rsid w:val="004244B1"/>
    <w:rsid w:val="0042706D"/>
    <w:rsid w:val="004307F4"/>
    <w:rsid w:val="00460648"/>
    <w:rsid w:val="004A4287"/>
    <w:rsid w:val="004A4F91"/>
    <w:rsid w:val="00516177"/>
    <w:rsid w:val="00525B13"/>
    <w:rsid w:val="005407D5"/>
    <w:rsid w:val="00546F9F"/>
    <w:rsid w:val="005618F6"/>
    <w:rsid w:val="00565207"/>
    <w:rsid w:val="005771FC"/>
    <w:rsid w:val="00594784"/>
    <w:rsid w:val="00597B14"/>
    <w:rsid w:val="005A1738"/>
    <w:rsid w:val="005B00DA"/>
    <w:rsid w:val="005C4543"/>
    <w:rsid w:val="005D238A"/>
    <w:rsid w:val="005E6FF6"/>
    <w:rsid w:val="005F0112"/>
    <w:rsid w:val="005F0ADF"/>
    <w:rsid w:val="006066E2"/>
    <w:rsid w:val="00606B16"/>
    <w:rsid w:val="00606FBA"/>
    <w:rsid w:val="0062195D"/>
    <w:rsid w:val="0062305F"/>
    <w:rsid w:val="00626ACE"/>
    <w:rsid w:val="006323D1"/>
    <w:rsid w:val="0066670E"/>
    <w:rsid w:val="0067093C"/>
    <w:rsid w:val="00683B75"/>
    <w:rsid w:val="00684686"/>
    <w:rsid w:val="00687D4F"/>
    <w:rsid w:val="00697663"/>
    <w:rsid w:val="006B7019"/>
    <w:rsid w:val="006C06D3"/>
    <w:rsid w:val="006D63E9"/>
    <w:rsid w:val="00704146"/>
    <w:rsid w:val="0070518E"/>
    <w:rsid w:val="00707126"/>
    <w:rsid w:val="0071366E"/>
    <w:rsid w:val="00716D95"/>
    <w:rsid w:val="00730CBB"/>
    <w:rsid w:val="00733E7E"/>
    <w:rsid w:val="00735C07"/>
    <w:rsid w:val="00765824"/>
    <w:rsid w:val="00794D6B"/>
    <w:rsid w:val="00795971"/>
    <w:rsid w:val="007C664F"/>
    <w:rsid w:val="007E3AC5"/>
    <w:rsid w:val="00801692"/>
    <w:rsid w:val="00805B3D"/>
    <w:rsid w:val="008127C9"/>
    <w:rsid w:val="00817DF4"/>
    <w:rsid w:val="008218FF"/>
    <w:rsid w:val="00852AB5"/>
    <w:rsid w:val="00856167"/>
    <w:rsid w:val="008A5522"/>
    <w:rsid w:val="008A6C49"/>
    <w:rsid w:val="00904D66"/>
    <w:rsid w:val="009370CA"/>
    <w:rsid w:val="00940C45"/>
    <w:rsid w:val="0094302B"/>
    <w:rsid w:val="0094345B"/>
    <w:rsid w:val="00952A28"/>
    <w:rsid w:val="00961192"/>
    <w:rsid w:val="009660DC"/>
    <w:rsid w:val="00982AAC"/>
    <w:rsid w:val="009A1273"/>
    <w:rsid w:val="009A4966"/>
    <w:rsid w:val="009A720E"/>
    <w:rsid w:val="009B7B4B"/>
    <w:rsid w:val="009D4C53"/>
    <w:rsid w:val="009E4BED"/>
    <w:rsid w:val="009E6468"/>
    <w:rsid w:val="009E7394"/>
    <w:rsid w:val="009F1115"/>
    <w:rsid w:val="009F21E7"/>
    <w:rsid w:val="009F3F97"/>
    <w:rsid w:val="009F6487"/>
    <w:rsid w:val="00A02E02"/>
    <w:rsid w:val="00A059FD"/>
    <w:rsid w:val="00A3142F"/>
    <w:rsid w:val="00A33A46"/>
    <w:rsid w:val="00A44B91"/>
    <w:rsid w:val="00A64ED7"/>
    <w:rsid w:val="00A66EA9"/>
    <w:rsid w:val="00A725A4"/>
    <w:rsid w:val="00A90D15"/>
    <w:rsid w:val="00A91E9E"/>
    <w:rsid w:val="00A947A4"/>
    <w:rsid w:val="00A972E8"/>
    <w:rsid w:val="00A97BF6"/>
    <w:rsid w:val="00AA2C8F"/>
    <w:rsid w:val="00AC4997"/>
    <w:rsid w:val="00AE6C9A"/>
    <w:rsid w:val="00B0779E"/>
    <w:rsid w:val="00B1399A"/>
    <w:rsid w:val="00B151EE"/>
    <w:rsid w:val="00B370EB"/>
    <w:rsid w:val="00B53C9C"/>
    <w:rsid w:val="00B57B3E"/>
    <w:rsid w:val="00B713CD"/>
    <w:rsid w:val="00B72193"/>
    <w:rsid w:val="00BB0A58"/>
    <w:rsid w:val="00BB3FDC"/>
    <w:rsid w:val="00BC38D2"/>
    <w:rsid w:val="00BC3AF0"/>
    <w:rsid w:val="00BC41A2"/>
    <w:rsid w:val="00BC627A"/>
    <w:rsid w:val="00BE13FA"/>
    <w:rsid w:val="00BE3F43"/>
    <w:rsid w:val="00BE6360"/>
    <w:rsid w:val="00BE7FD6"/>
    <w:rsid w:val="00BF650C"/>
    <w:rsid w:val="00C02B7E"/>
    <w:rsid w:val="00C07321"/>
    <w:rsid w:val="00C1248E"/>
    <w:rsid w:val="00C145B7"/>
    <w:rsid w:val="00C22A32"/>
    <w:rsid w:val="00C23312"/>
    <w:rsid w:val="00CC4DE4"/>
    <w:rsid w:val="00CE4AA7"/>
    <w:rsid w:val="00CF7134"/>
    <w:rsid w:val="00D12B25"/>
    <w:rsid w:val="00D1584D"/>
    <w:rsid w:val="00D3334C"/>
    <w:rsid w:val="00D805E5"/>
    <w:rsid w:val="00D81AB9"/>
    <w:rsid w:val="00D83193"/>
    <w:rsid w:val="00D90BE7"/>
    <w:rsid w:val="00DA0557"/>
    <w:rsid w:val="00DB633D"/>
    <w:rsid w:val="00DD0434"/>
    <w:rsid w:val="00DD06F2"/>
    <w:rsid w:val="00DD1BBE"/>
    <w:rsid w:val="00DE7B81"/>
    <w:rsid w:val="00E00210"/>
    <w:rsid w:val="00E3363D"/>
    <w:rsid w:val="00E40251"/>
    <w:rsid w:val="00E7380D"/>
    <w:rsid w:val="00E7640F"/>
    <w:rsid w:val="00EC727E"/>
    <w:rsid w:val="00ED082F"/>
    <w:rsid w:val="00ED2D17"/>
    <w:rsid w:val="00EF1B36"/>
    <w:rsid w:val="00EF79A4"/>
    <w:rsid w:val="00F03480"/>
    <w:rsid w:val="00F12CBA"/>
    <w:rsid w:val="00F349A6"/>
    <w:rsid w:val="00F42D89"/>
    <w:rsid w:val="00F43949"/>
    <w:rsid w:val="00F5616C"/>
    <w:rsid w:val="00F71747"/>
    <w:rsid w:val="00F73EB2"/>
    <w:rsid w:val="00F752F4"/>
    <w:rsid w:val="00F816B5"/>
    <w:rsid w:val="00F83AB0"/>
    <w:rsid w:val="00F846C9"/>
    <w:rsid w:val="00FA436F"/>
    <w:rsid w:val="00FC51C1"/>
    <w:rsid w:val="00FE5963"/>
    <w:rsid w:val="00FF3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C"/>
  </w:style>
  <w:style w:type="paragraph" w:styleId="2">
    <w:name w:val="heading 2"/>
    <w:basedOn w:val="a"/>
    <w:next w:val="a"/>
    <w:link w:val="20"/>
    <w:qFormat/>
    <w:rsid w:val="002A0C53"/>
    <w:pPr>
      <w:keepNext/>
      <w:spacing w:after="0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55D"/>
  </w:style>
  <w:style w:type="paragraph" w:styleId="a6">
    <w:name w:val="footer"/>
    <w:basedOn w:val="a"/>
    <w:link w:val="a7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55D"/>
  </w:style>
  <w:style w:type="character" w:styleId="a8">
    <w:name w:val="Hyperlink"/>
    <w:basedOn w:val="a0"/>
    <w:rsid w:val="005F0ADF"/>
    <w:rPr>
      <w:rFonts w:cs="Times New Roman"/>
      <w:color w:val="0000FF"/>
      <w:u w:val="single"/>
    </w:rPr>
  </w:style>
  <w:style w:type="paragraph" w:customStyle="1" w:styleId="Default">
    <w:name w:val="Default"/>
    <w:rsid w:val="005F0ADF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5F0ADF"/>
    <w:pPr>
      <w:ind w:left="72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1"/>
    <w:locked/>
    <w:rsid w:val="005F0ADF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AD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95027"/>
    <w:pPr>
      <w:ind w:left="720"/>
      <w:contextualSpacing/>
      <w:jc w:val="left"/>
    </w:pPr>
  </w:style>
  <w:style w:type="paragraph" w:styleId="ac">
    <w:name w:val="Body Text"/>
    <w:basedOn w:val="a"/>
    <w:link w:val="ad"/>
    <w:rsid w:val="0070712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07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e">
    <w:name w:val="Title"/>
    <w:basedOn w:val="a"/>
    <w:link w:val="af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f">
    <w:name w:val="Название Знак"/>
    <w:basedOn w:val="a0"/>
    <w:link w:val="ae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f0">
    <w:name w:val="caption"/>
    <w:basedOn w:val="a"/>
    <w:next w:val="a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f1">
    <w:name w:val="Знак"/>
    <w:basedOn w:val="a"/>
    <w:rsid w:val="009F3F97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F3F9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052D81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52D81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rsid w:val="00052D81"/>
    <w:rPr>
      <w:rFonts w:cs="Times New Roman"/>
      <w:vertAlign w:val="superscript"/>
    </w:rPr>
  </w:style>
  <w:style w:type="character" w:styleId="af5">
    <w:name w:val="Placeholder Text"/>
    <w:basedOn w:val="a0"/>
    <w:uiPriority w:val="99"/>
    <w:semiHidden/>
    <w:rsid w:val="00F42D89"/>
    <w:rPr>
      <w:color w:val="808080"/>
    </w:rPr>
  </w:style>
  <w:style w:type="paragraph" w:styleId="af6">
    <w:name w:val="endnote text"/>
    <w:basedOn w:val="a"/>
    <w:link w:val="af7"/>
    <w:uiPriority w:val="99"/>
    <w:semiHidden/>
    <w:unhideWhenUsed/>
    <w:rsid w:val="009A720E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A720E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9A720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EBC63-4963-4485-BE99-BB67F4AB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4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Zamarueva</cp:lastModifiedBy>
  <cp:revision>28</cp:revision>
  <cp:lastPrinted>2016-09-26T10:43:00Z</cp:lastPrinted>
  <dcterms:created xsi:type="dcterms:W3CDTF">2017-03-15T14:45:00Z</dcterms:created>
  <dcterms:modified xsi:type="dcterms:W3CDTF">2017-05-12T05:55:00Z</dcterms:modified>
</cp:coreProperties>
</file>