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28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353"/>
      </w:tblGrid>
      <w:tr w:rsidR="002D44CA">
        <w:tc>
          <w:tcPr>
            <w:tcW w:w="15353" w:type="dxa"/>
          </w:tcPr>
          <w:p w:rsidR="002D44CA" w:rsidRPr="0015407B" w:rsidRDefault="002D44CA" w:rsidP="00EB40E8">
            <w:pPr>
              <w:tabs>
                <w:tab w:val="left" w:pos="2205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40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Таблица показателей деятельности административных комиссий на территории городского округа</w:t>
            </w:r>
          </w:p>
          <w:p w:rsidR="002D44CA" w:rsidRPr="0015407B" w:rsidRDefault="002D44CA" w:rsidP="00EB40E8">
            <w:pPr>
              <w:tabs>
                <w:tab w:val="left" w:pos="2205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40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Новотроицк, Оренбургской области по итогам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1 квартала 2017</w:t>
            </w:r>
            <w:r w:rsidRPr="001540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</w:t>
            </w:r>
          </w:p>
          <w:p w:rsidR="002D44CA" w:rsidRPr="00EB40E8" w:rsidRDefault="002D44CA" w:rsidP="00EB40E8">
            <w:pPr>
              <w:tabs>
                <w:tab w:val="left" w:pos="22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 состоянию на 03 апреля 2017 года</w:t>
            </w:r>
          </w:p>
        </w:tc>
      </w:tr>
    </w:tbl>
    <w:p w:rsidR="002D44CA" w:rsidRDefault="002D44CA" w:rsidP="00BE76C5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39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8"/>
        <w:gridCol w:w="770"/>
        <w:gridCol w:w="770"/>
        <w:gridCol w:w="550"/>
        <w:gridCol w:w="770"/>
        <w:gridCol w:w="550"/>
        <w:gridCol w:w="660"/>
        <w:gridCol w:w="880"/>
        <w:gridCol w:w="770"/>
        <w:gridCol w:w="660"/>
        <w:gridCol w:w="660"/>
        <w:gridCol w:w="550"/>
        <w:gridCol w:w="550"/>
        <w:gridCol w:w="880"/>
        <w:gridCol w:w="660"/>
        <w:gridCol w:w="550"/>
        <w:gridCol w:w="550"/>
        <w:gridCol w:w="550"/>
        <w:gridCol w:w="770"/>
        <w:gridCol w:w="770"/>
        <w:gridCol w:w="770"/>
        <w:gridCol w:w="660"/>
        <w:gridCol w:w="660"/>
      </w:tblGrid>
      <w:tr w:rsidR="002D44CA" w:rsidRPr="003076CD" w:rsidTr="00773386">
        <w:trPr>
          <w:trHeight w:val="578"/>
        </w:trPr>
        <w:tc>
          <w:tcPr>
            <w:tcW w:w="438" w:type="dxa"/>
            <w:vMerge w:val="restart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№</w:t>
            </w:r>
          </w:p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п</w:t>
            </w:r>
            <w:r w:rsidRPr="008B0198">
              <w:rPr>
                <w:rFonts w:ascii="Times New Roman" w:hAnsi="Times New Roman" w:cs="Times New Roman"/>
                <w:b/>
                <w:bCs/>
                <w:sz w:val="12"/>
                <w:szCs w:val="12"/>
                <w:lang w:val="en-US"/>
              </w:rPr>
              <w:t>/</w:t>
            </w:r>
            <w:r w:rsidRPr="008B0198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п</w:t>
            </w:r>
          </w:p>
        </w:tc>
        <w:tc>
          <w:tcPr>
            <w:tcW w:w="770" w:type="dxa"/>
            <w:vMerge w:val="restart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Наименование муниципального образования, в котором создана комиссия</w:t>
            </w:r>
          </w:p>
        </w:tc>
        <w:tc>
          <w:tcPr>
            <w:tcW w:w="770" w:type="dxa"/>
            <w:vMerge w:val="restart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Количество составленных протоколов об административных правонарушениях</w:t>
            </w:r>
          </w:p>
        </w:tc>
        <w:tc>
          <w:tcPr>
            <w:tcW w:w="1320" w:type="dxa"/>
            <w:gridSpan w:val="2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В том числе</w:t>
            </w:r>
          </w:p>
        </w:tc>
        <w:tc>
          <w:tcPr>
            <w:tcW w:w="2090" w:type="dxa"/>
            <w:gridSpan w:val="3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От общего числа поступивших протоколов</w:t>
            </w:r>
          </w:p>
        </w:tc>
        <w:tc>
          <w:tcPr>
            <w:tcW w:w="2090" w:type="dxa"/>
            <w:gridSpan w:val="3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из числа  рассмотренных вынесено постановлений</w:t>
            </w:r>
          </w:p>
        </w:tc>
        <w:tc>
          <w:tcPr>
            <w:tcW w:w="2640" w:type="dxa"/>
            <w:gridSpan w:val="4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из лиц, подвергнутых административному наказанию</w:t>
            </w:r>
          </w:p>
        </w:tc>
        <w:tc>
          <w:tcPr>
            <w:tcW w:w="1100" w:type="dxa"/>
            <w:gridSpan w:val="2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Сумма штрафов (руб.)</w:t>
            </w:r>
          </w:p>
        </w:tc>
        <w:tc>
          <w:tcPr>
            <w:tcW w:w="1320" w:type="dxa"/>
            <w:gridSpan w:val="2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отменено в судебном порядке постановлений о налож штрафов</w:t>
            </w:r>
          </w:p>
        </w:tc>
        <w:tc>
          <w:tcPr>
            <w:tcW w:w="770" w:type="dxa"/>
            <w:vMerge w:val="restart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количество постановлений </w:t>
            </w:r>
            <w:r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о наложении штрафов направленных в службу судебных приставов для принудительного исполнения</w:t>
            </w:r>
          </w:p>
        </w:tc>
        <w:tc>
          <w:tcPr>
            <w:tcW w:w="770" w:type="dxa"/>
            <w:vMerge w:val="restart"/>
          </w:tcPr>
          <w:p w:rsidR="002D44CA" w:rsidRPr="008B0198" w:rsidRDefault="002D44CA" w:rsidP="00EB40E8">
            <w:pPr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сумма штрафов по постановлениям в службу судебных приставов</w:t>
            </w:r>
          </w:p>
        </w:tc>
        <w:tc>
          <w:tcPr>
            <w:tcW w:w="660" w:type="dxa"/>
            <w:vMerge w:val="restart"/>
          </w:tcPr>
          <w:p w:rsidR="002D44CA" w:rsidRPr="008B0198" w:rsidRDefault="002D44CA" w:rsidP="00EB40E8">
            <w:pPr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количество постановлений о взыскании штрафов, исполненных приставами</w:t>
            </w:r>
          </w:p>
        </w:tc>
        <w:tc>
          <w:tcPr>
            <w:tcW w:w="660" w:type="dxa"/>
            <w:vMerge w:val="restart"/>
          </w:tcPr>
          <w:p w:rsidR="002D44CA" w:rsidRPr="008B0198" w:rsidRDefault="002D44CA" w:rsidP="00EB40E8">
            <w:pPr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сумма штрафов по исполненным постановлениям (руб.)</w:t>
            </w:r>
          </w:p>
        </w:tc>
      </w:tr>
      <w:tr w:rsidR="002D44CA" w:rsidRPr="008B0198" w:rsidTr="00773386">
        <w:trPr>
          <w:trHeight w:val="467"/>
        </w:trPr>
        <w:tc>
          <w:tcPr>
            <w:tcW w:w="438" w:type="dxa"/>
            <w:vMerge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770" w:type="dxa"/>
            <w:vMerge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770" w:type="dxa"/>
            <w:vMerge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550" w:type="dxa"/>
            <w:vMerge w:val="restart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от членов административной комиссии</w:t>
            </w:r>
          </w:p>
        </w:tc>
        <w:tc>
          <w:tcPr>
            <w:tcW w:w="770" w:type="dxa"/>
            <w:vMerge w:val="restart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от правоохранительных и других органов</w:t>
            </w:r>
          </w:p>
        </w:tc>
        <w:tc>
          <w:tcPr>
            <w:tcW w:w="550" w:type="dxa"/>
            <w:vMerge w:val="restart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возвращено на доработку</w:t>
            </w:r>
          </w:p>
        </w:tc>
        <w:tc>
          <w:tcPr>
            <w:tcW w:w="660" w:type="dxa"/>
            <w:vMerge w:val="restart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направлено по подведомственности</w:t>
            </w:r>
          </w:p>
        </w:tc>
        <w:tc>
          <w:tcPr>
            <w:tcW w:w="880" w:type="dxa"/>
            <w:vMerge w:val="restart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рассмотрено</w:t>
            </w:r>
          </w:p>
        </w:tc>
        <w:tc>
          <w:tcPr>
            <w:tcW w:w="770" w:type="dxa"/>
            <w:vMerge w:val="restart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о прекращении производства</w:t>
            </w:r>
          </w:p>
        </w:tc>
        <w:tc>
          <w:tcPr>
            <w:tcW w:w="1320" w:type="dxa"/>
            <w:gridSpan w:val="2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о назначении административного н</w:t>
            </w:r>
            <w:r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а</w:t>
            </w:r>
            <w:r w:rsidRPr="008B0198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казания</w:t>
            </w:r>
          </w:p>
        </w:tc>
        <w:tc>
          <w:tcPr>
            <w:tcW w:w="550" w:type="dxa"/>
            <w:vMerge w:val="restart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юридические лица</w:t>
            </w:r>
          </w:p>
        </w:tc>
        <w:tc>
          <w:tcPr>
            <w:tcW w:w="550" w:type="dxa"/>
            <w:vMerge w:val="restart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должностные лица</w:t>
            </w:r>
          </w:p>
        </w:tc>
        <w:tc>
          <w:tcPr>
            <w:tcW w:w="880" w:type="dxa"/>
            <w:vMerge w:val="restart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лица, осуществляющие предпринимательскую деятельность без образования ЮЛ</w:t>
            </w:r>
          </w:p>
        </w:tc>
        <w:tc>
          <w:tcPr>
            <w:tcW w:w="660" w:type="dxa"/>
            <w:vMerge w:val="restart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иные физические лица</w:t>
            </w:r>
          </w:p>
        </w:tc>
        <w:tc>
          <w:tcPr>
            <w:tcW w:w="550" w:type="dxa"/>
            <w:vMerge w:val="restart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наложено</w:t>
            </w:r>
          </w:p>
        </w:tc>
        <w:tc>
          <w:tcPr>
            <w:tcW w:w="550" w:type="dxa"/>
            <w:vMerge w:val="restart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взыскано</w:t>
            </w:r>
          </w:p>
        </w:tc>
        <w:tc>
          <w:tcPr>
            <w:tcW w:w="550" w:type="dxa"/>
            <w:vMerge w:val="restart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всего</w:t>
            </w:r>
          </w:p>
        </w:tc>
        <w:tc>
          <w:tcPr>
            <w:tcW w:w="770" w:type="dxa"/>
            <w:vMerge w:val="restart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на сумму (руб.)</w:t>
            </w:r>
          </w:p>
        </w:tc>
        <w:tc>
          <w:tcPr>
            <w:tcW w:w="770" w:type="dxa"/>
            <w:vMerge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770" w:type="dxa"/>
            <w:vMerge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660" w:type="dxa"/>
            <w:vMerge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660" w:type="dxa"/>
            <w:vMerge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</w:tr>
      <w:tr w:rsidR="002D44CA" w:rsidRPr="008B0198" w:rsidTr="00773386">
        <w:trPr>
          <w:trHeight w:val="1837"/>
        </w:trPr>
        <w:tc>
          <w:tcPr>
            <w:tcW w:w="438" w:type="dxa"/>
            <w:vMerge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770" w:type="dxa"/>
            <w:vMerge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770" w:type="dxa"/>
            <w:vMerge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550" w:type="dxa"/>
            <w:vMerge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770" w:type="dxa"/>
            <w:vMerge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550" w:type="dxa"/>
            <w:vMerge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660" w:type="dxa"/>
            <w:vMerge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880" w:type="dxa"/>
            <w:vMerge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770" w:type="dxa"/>
            <w:vMerge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660" w:type="dxa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предупреждение</w:t>
            </w:r>
          </w:p>
        </w:tc>
        <w:tc>
          <w:tcPr>
            <w:tcW w:w="660" w:type="dxa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штраф</w:t>
            </w:r>
          </w:p>
        </w:tc>
        <w:tc>
          <w:tcPr>
            <w:tcW w:w="550" w:type="dxa"/>
            <w:vMerge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550" w:type="dxa"/>
            <w:vMerge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880" w:type="dxa"/>
            <w:vMerge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660" w:type="dxa"/>
            <w:vMerge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550" w:type="dxa"/>
            <w:vMerge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550" w:type="dxa"/>
            <w:vMerge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550" w:type="dxa"/>
            <w:vMerge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770" w:type="dxa"/>
            <w:vMerge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770" w:type="dxa"/>
            <w:vMerge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770" w:type="dxa"/>
            <w:vMerge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660" w:type="dxa"/>
            <w:vMerge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660" w:type="dxa"/>
            <w:vMerge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</w:tr>
      <w:tr w:rsidR="002D44CA" w:rsidRPr="003076CD">
        <w:tc>
          <w:tcPr>
            <w:tcW w:w="438" w:type="dxa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770" w:type="dxa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770" w:type="dxa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550" w:type="dxa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770" w:type="dxa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550" w:type="dxa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660" w:type="dxa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880" w:type="dxa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770" w:type="dxa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660" w:type="dxa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660" w:type="dxa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550" w:type="dxa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550" w:type="dxa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80" w:type="dxa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660" w:type="dxa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550" w:type="dxa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550" w:type="dxa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550" w:type="dxa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18</w:t>
            </w:r>
          </w:p>
        </w:tc>
        <w:tc>
          <w:tcPr>
            <w:tcW w:w="770" w:type="dxa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</w:t>
            </w:r>
          </w:p>
        </w:tc>
        <w:tc>
          <w:tcPr>
            <w:tcW w:w="770" w:type="dxa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770" w:type="dxa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21</w:t>
            </w:r>
          </w:p>
        </w:tc>
        <w:tc>
          <w:tcPr>
            <w:tcW w:w="660" w:type="dxa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660" w:type="dxa"/>
          </w:tcPr>
          <w:p w:rsidR="002D44CA" w:rsidRPr="008B0198" w:rsidRDefault="002D44CA" w:rsidP="00EB4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23</w:t>
            </w:r>
          </w:p>
        </w:tc>
      </w:tr>
      <w:tr w:rsidR="002D44CA" w:rsidRPr="003076CD" w:rsidTr="00773386">
        <w:tc>
          <w:tcPr>
            <w:tcW w:w="438" w:type="dxa"/>
          </w:tcPr>
          <w:p w:rsidR="002D44CA" w:rsidRPr="008B0198" w:rsidRDefault="002D44CA" w:rsidP="00EB40E8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770" w:type="dxa"/>
          </w:tcPr>
          <w:p w:rsidR="002D44CA" w:rsidRPr="008B0198" w:rsidRDefault="002D44CA" w:rsidP="00B04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sz w:val="12"/>
                <w:szCs w:val="12"/>
              </w:rPr>
              <w:t>Муниципальное образование город Новотроицк</w:t>
            </w:r>
          </w:p>
        </w:tc>
        <w:tc>
          <w:tcPr>
            <w:tcW w:w="770" w:type="dxa"/>
          </w:tcPr>
          <w:p w:rsidR="002D44CA" w:rsidRPr="008B0198" w:rsidRDefault="002D44CA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44CA" w:rsidRPr="008B0198" w:rsidRDefault="002D44CA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44CA" w:rsidRPr="008B0198" w:rsidRDefault="002D44CA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sz w:val="12"/>
                <w:szCs w:val="12"/>
              </w:rPr>
              <w:t>33</w:t>
            </w:r>
          </w:p>
        </w:tc>
        <w:tc>
          <w:tcPr>
            <w:tcW w:w="550" w:type="dxa"/>
          </w:tcPr>
          <w:p w:rsidR="002D44CA" w:rsidRPr="008B0198" w:rsidRDefault="002D44CA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44CA" w:rsidRPr="008B0198" w:rsidRDefault="002D44CA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44CA" w:rsidRPr="008B0198" w:rsidRDefault="002D44CA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770" w:type="dxa"/>
          </w:tcPr>
          <w:p w:rsidR="002D44CA" w:rsidRPr="008B0198" w:rsidRDefault="002D44CA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44CA" w:rsidRPr="008B0198" w:rsidRDefault="002D44CA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44CA" w:rsidRPr="008B0198" w:rsidRDefault="002D44CA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sz w:val="12"/>
                <w:szCs w:val="12"/>
              </w:rPr>
              <w:t>29</w:t>
            </w:r>
          </w:p>
        </w:tc>
        <w:tc>
          <w:tcPr>
            <w:tcW w:w="550" w:type="dxa"/>
          </w:tcPr>
          <w:p w:rsidR="002D44CA" w:rsidRPr="008B0198" w:rsidRDefault="002D44CA" w:rsidP="005E1776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44CA" w:rsidRPr="008B0198" w:rsidRDefault="002D44CA" w:rsidP="005E17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660" w:type="dxa"/>
          </w:tcPr>
          <w:p w:rsidR="002D44CA" w:rsidRPr="008B0198" w:rsidRDefault="002D44CA" w:rsidP="005E1776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44CA" w:rsidRPr="008B0198" w:rsidRDefault="002D44CA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80" w:type="dxa"/>
          </w:tcPr>
          <w:p w:rsidR="002D44CA" w:rsidRPr="008B0198" w:rsidRDefault="002D44CA" w:rsidP="005E1776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44CA" w:rsidRPr="008B0198" w:rsidRDefault="002D44CA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sz w:val="12"/>
                <w:szCs w:val="12"/>
              </w:rPr>
              <w:t>31</w:t>
            </w:r>
          </w:p>
        </w:tc>
        <w:tc>
          <w:tcPr>
            <w:tcW w:w="770" w:type="dxa"/>
          </w:tcPr>
          <w:p w:rsidR="002D44CA" w:rsidRPr="008B0198" w:rsidRDefault="002D44CA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44CA" w:rsidRPr="008B0198" w:rsidRDefault="002D44CA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660" w:type="dxa"/>
          </w:tcPr>
          <w:p w:rsidR="002D44CA" w:rsidRPr="008B0198" w:rsidRDefault="002D44CA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44CA" w:rsidRPr="008B0198" w:rsidRDefault="002D44CA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660" w:type="dxa"/>
          </w:tcPr>
          <w:p w:rsidR="002D44CA" w:rsidRPr="008B0198" w:rsidRDefault="002D44CA" w:rsidP="008B0198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44CA" w:rsidRPr="008B0198" w:rsidRDefault="002D44CA" w:rsidP="008B0198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sz w:val="12"/>
                <w:szCs w:val="12"/>
              </w:rPr>
              <w:t>26</w:t>
            </w:r>
          </w:p>
        </w:tc>
        <w:tc>
          <w:tcPr>
            <w:tcW w:w="550" w:type="dxa"/>
          </w:tcPr>
          <w:p w:rsidR="002D44CA" w:rsidRPr="008B0198" w:rsidRDefault="002D44CA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44CA" w:rsidRPr="008B0198" w:rsidRDefault="002D44CA" w:rsidP="008B0198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550" w:type="dxa"/>
          </w:tcPr>
          <w:p w:rsidR="002D44CA" w:rsidRPr="008B0198" w:rsidRDefault="002D44CA" w:rsidP="008B0198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44CA" w:rsidRPr="008B0198" w:rsidRDefault="002D44CA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880" w:type="dxa"/>
          </w:tcPr>
          <w:p w:rsidR="002D44CA" w:rsidRPr="008B0198" w:rsidRDefault="002D44CA" w:rsidP="00CC6E47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44CA" w:rsidRPr="008B0198" w:rsidRDefault="002D44CA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660" w:type="dxa"/>
          </w:tcPr>
          <w:p w:rsidR="002D44CA" w:rsidRPr="008B0198" w:rsidRDefault="002D44CA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44CA" w:rsidRPr="008B0198" w:rsidRDefault="002D44CA" w:rsidP="008B0198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sz w:val="12"/>
                <w:szCs w:val="12"/>
              </w:rPr>
              <w:t>23</w:t>
            </w:r>
          </w:p>
        </w:tc>
        <w:tc>
          <w:tcPr>
            <w:tcW w:w="550" w:type="dxa"/>
          </w:tcPr>
          <w:p w:rsidR="002D44CA" w:rsidRPr="008B0198" w:rsidRDefault="002D44CA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44CA" w:rsidRPr="008B0198" w:rsidRDefault="002D44CA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sz w:val="12"/>
                <w:szCs w:val="12"/>
              </w:rPr>
              <w:t>30 500</w:t>
            </w:r>
          </w:p>
        </w:tc>
        <w:tc>
          <w:tcPr>
            <w:tcW w:w="550" w:type="dxa"/>
          </w:tcPr>
          <w:p w:rsidR="002D44CA" w:rsidRPr="008B0198" w:rsidRDefault="002D44CA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44CA" w:rsidRPr="008B0198" w:rsidRDefault="002D44CA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B0198">
              <w:rPr>
                <w:rFonts w:ascii="Times New Roman" w:hAnsi="Times New Roman" w:cs="Times New Roman"/>
                <w:sz w:val="12"/>
                <w:szCs w:val="12"/>
              </w:rPr>
              <w:t>2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 </w:t>
            </w:r>
            <w:r w:rsidRPr="008B0198">
              <w:rPr>
                <w:rFonts w:ascii="Times New Roman" w:hAnsi="Times New Roman" w:cs="Times New Roman"/>
                <w:sz w:val="12"/>
                <w:szCs w:val="12"/>
              </w:rPr>
              <w:t>000</w:t>
            </w:r>
          </w:p>
        </w:tc>
        <w:tc>
          <w:tcPr>
            <w:tcW w:w="550" w:type="dxa"/>
          </w:tcPr>
          <w:p w:rsidR="002D44CA" w:rsidRDefault="002D44CA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44CA" w:rsidRDefault="002D44CA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770" w:type="dxa"/>
          </w:tcPr>
          <w:p w:rsidR="002D44CA" w:rsidRDefault="002D44CA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44CA" w:rsidRPr="008B0198" w:rsidRDefault="002D44CA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770" w:type="dxa"/>
          </w:tcPr>
          <w:p w:rsidR="002D44CA" w:rsidRPr="008B0198" w:rsidRDefault="002D44CA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70" w:type="dxa"/>
          </w:tcPr>
          <w:p w:rsidR="002D44CA" w:rsidRDefault="002D44CA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44CA" w:rsidRDefault="002D44CA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660" w:type="dxa"/>
          </w:tcPr>
          <w:p w:rsidR="002D44CA" w:rsidRDefault="002D44CA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44CA" w:rsidRDefault="002D44CA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660" w:type="dxa"/>
          </w:tcPr>
          <w:p w:rsidR="002D44CA" w:rsidRDefault="002D44CA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44CA" w:rsidRPr="008B0198" w:rsidRDefault="002D44CA" w:rsidP="00CC6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</w:tr>
    </w:tbl>
    <w:p w:rsidR="002D44CA" w:rsidRPr="003076CD" w:rsidRDefault="002D44CA" w:rsidP="00DB18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2D44CA" w:rsidRPr="003076CD" w:rsidSect="00DB188B">
      <w:headerReference w:type="default" r:id="rId6"/>
      <w:pgSz w:w="16838" w:h="11906" w:orient="landscape"/>
      <w:pgMar w:top="-360" w:right="567" w:bottom="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4CA" w:rsidRDefault="002D44CA" w:rsidP="004E4F8A">
      <w:pPr>
        <w:spacing w:after="0" w:line="240" w:lineRule="auto"/>
      </w:pPr>
      <w:r>
        <w:separator/>
      </w:r>
    </w:p>
  </w:endnote>
  <w:endnote w:type="continuationSeparator" w:id="0">
    <w:p w:rsidR="002D44CA" w:rsidRDefault="002D44CA" w:rsidP="004E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4CA" w:rsidRDefault="002D44CA" w:rsidP="004E4F8A">
      <w:pPr>
        <w:spacing w:after="0" w:line="240" w:lineRule="auto"/>
      </w:pPr>
      <w:r>
        <w:separator/>
      </w:r>
    </w:p>
  </w:footnote>
  <w:footnote w:type="continuationSeparator" w:id="0">
    <w:p w:rsidR="002D44CA" w:rsidRDefault="002D44CA" w:rsidP="004E4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4CA" w:rsidRPr="004E4F8A" w:rsidRDefault="002D44CA" w:rsidP="004E4F8A">
    <w:pPr>
      <w:pStyle w:val="Header"/>
      <w:tabs>
        <w:tab w:val="left" w:pos="7530"/>
      </w:tabs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4F8A"/>
    <w:rsid w:val="00002EB9"/>
    <w:rsid w:val="00042D62"/>
    <w:rsid w:val="000A538C"/>
    <w:rsid w:val="000A6D93"/>
    <w:rsid w:val="000A6E4E"/>
    <w:rsid w:val="000A6F36"/>
    <w:rsid w:val="000C07DD"/>
    <w:rsid w:val="000E1FC9"/>
    <w:rsid w:val="000E525E"/>
    <w:rsid w:val="00113136"/>
    <w:rsid w:val="0015407B"/>
    <w:rsid w:val="001650D0"/>
    <w:rsid w:val="00171FDA"/>
    <w:rsid w:val="00185E81"/>
    <w:rsid w:val="00187813"/>
    <w:rsid w:val="00192F44"/>
    <w:rsid w:val="00197A22"/>
    <w:rsid w:val="001B1CE3"/>
    <w:rsid w:val="001C4E16"/>
    <w:rsid w:val="001E2DB9"/>
    <w:rsid w:val="001F1D5D"/>
    <w:rsid w:val="0026168D"/>
    <w:rsid w:val="00281CE0"/>
    <w:rsid w:val="002A1740"/>
    <w:rsid w:val="002A39FF"/>
    <w:rsid w:val="002C0DE6"/>
    <w:rsid w:val="002C398A"/>
    <w:rsid w:val="002D44CA"/>
    <w:rsid w:val="00304819"/>
    <w:rsid w:val="003070A6"/>
    <w:rsid w:val="003076CD"/>
    <w:rsid w:val="00316026"/>
    <w:rsid w:val="00330290"/>
    <w:rsid w:val="003A1EB5"/>
    <w:rsid w:val="0045758F"/>
    <w:rsid w:val="004A182F"/>
    <w:rsid w:val="004C6E76"/>
    <w:rsid w:val="004C79DC"/>
    <w:rsid w:val="004E4F8A"/>
    <w:rsid w:val="004F40E2"/>
    <w:rsid w:val="005173BC"/>
    <w:rsid w:val="00525BAF"/>
    <w:rsid w:val="0052601A"/>
    <w:rsid w:val="00553982"/>
    <w:rsid w:val="00564A44"/>
    <w:rsid w:val="00595548"/>
    <w:rsid w:val="00597624"/>
    <w:rsid w:val="005A6B4C"/>
    <w:rsid w:val="005B31FF"/>
    <w:rsid w:val="005C78DA"/>
    <w:rsid w:val="005D0263"/>
    <w:rsid w:val="005E1776"/>
    <w:rsid w:val="006034BA"/>
    <w:rsid w:val="006475B2"/>
    <w:rsid w:val="00664FF6"/>
    <w:rsid w:val="00685CE9"/>
    <w:rsid w:val="00697A07"/>
    <w:rsid w:val="006A6D93"/>
    <w:rsid w:val="006A7328"/>
    <w:rsid w:val="006A78F4"/>
    <w:rsid w:val="006E52CA"/>
    <w:rsid w:val="00714ADC"/>
    <w:rsid w:val="007174A6"/>
    <w:rsid w:val="00740170"/>
    <w:rsid w:val="00747919"/>
    <w:rsid w:val="00773386"/>
    <w:rsid w:val="0079205D"/>
    <w:rsid w:val="007F4380"/>
    <w:rsid w:val="0081530F"/>
    <w:rsid w:val="00824DB8"/>
    <w:rsid w:val="00863C34"/>
    <w:rsid w:val="008A6BDD"/>
    <w:rsid w:val="008B0198"/>
    <w:rsid w:val="008D0E40"/>
    <w:rsid w:val="008E567C"/>
    <w:rsid w:val="00910AC7"/>
    <w:rsid w:val="0091526D"/>
    <w:rsid w:val="00915D40"/>
    <w:rsid w:val="00947022"/>
    <w:rsid w:val="009B62B3"/>
    <w:rsid w:val="00A0510D"/>
    <w:rsid w:val="00A32F63"/>
    <w:rsid w:val="00A33634"/>
    <w:rsid w:val="00A5152A"/>
    <w:rsid w:val="00A70F77"/>
    <w:rsid w:val="00AD127D"/>
    <w:rsid w:val="00B042B8"/>
    <w:rsid w:val="00B223B3"/>
    <w:rsid w:val="00B7242E"/>
    <w:rsid w:val="00BB6D18"/>
    <w:rsid w:val="00BD6FA9"/>
    <w:rsid w:val="00BE76C5"/>
    <w:rsid w:val="00C17468"/>
    <w:rsid w:val="00C202C8"/>
    <w:rsid w:val="00C50C4A"/>
    <w:rsid w:val="00C50E74"/>
    <w:rsid w:val="00C52710"/>
    <w:rsid w:val="00C53A86"/>
    <w:rsid w:val="00C53DB2"/>
    <w:rsid w:val="00C65731"/>
    <w:rsid w:val="00C659F9"/>
    <w:rsid w:val="00C8325F"/>
    <w:rsid w:val="00C872C9"/>
    <w:rsid w:val="00C96090"/>
    <w:rsid w:val="00CC35AA"/>
    <w:rsid w:val="00CC6E47"/>
    <w:rsid w:val="00D02206"/>
    <w:rsid w:val="00D53BD3"/>
    <w:rsid w:val="00D6744A"/>
    <w:rsid w:val="00D82F11"/>
    <w:rsid w:val="00DB188B"/>
    <w:rsid w:val="00DE5E94"/>
    <w:rsid w:val="00DF516B"/>
    <w:rsid w:val="00E27FBF"/>
    <w:rsid w:val="00E362DD"/>
    <w:rsid w:val="00E53671"/>
    <w:rsid w:val="00E77DCD"/>
    <w:rsid w:val="00EB40E8"/>
    <w:rsid w:val="00EC057C"/>
    <w:rsid w:val="00EC5DA6"/>
    <w:rsid w:val="00EE4F2F"/>
    <w:rsid w:val="00F03CF6"/>
    <w:rsid w:val="00F0520C"/>
    <w:rsid w:val="00F312F8"/>
    <w:rsid w:val="00F32D5D"/>
    <w:rsid w:val="00F42951"/>
    <w:rsid w:val="00F639B2"/>
    <w:rsid w:val="00FE2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E7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E4F8A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4E4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E4F8A"/>
  </w:style>
  <w:style w:type="paragraph" w:styleId="Footer">
    <w:name w:val="footer"/>
    <w:basedOn w:val="Normal"/>
    <w:link w:val="FooterChar"/>
    <w:uiPriority w:val="99"/>
    <w:semiHidden/>
    <w:rsid w:val="004E4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E4F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842</TotalTime>
  <Pages>1</Pages>
  <Words>220</Words>
  <Characters>1259</Characters>
  <Application>Microsoft Office Outlook</Application>
  <DocSecurity>0</DocSecurity>
  <Lines>0</Lines>
  <Paragraphs>0</Paragraphs>
  <ScaleCrop>false</ScaleCrop>
  <Company>УСЗН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Бережная А.Ю.</cp:lastModifiedBy>
  <cp:revision>21</cp:revision>
  <cp:lastPrinted>2017-03-16T11:41:00Z</cp:lastPrinted>
  <dcterms:created xsi:type="dcterms:W3CDTF">2016-08-16T17:31:00Z</dcterms:created>
  <dcterms:modified xsi:type="dcterms:W3CDTF">2017-03-16T11:49:00Z</dcterms:modified>
</cp:coreProperties>
</file>