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2" w:type="dxa"/>
        <w:tblLayout w:type="fixed"/>
        <w:tblLook w:val="0000"/>
      </w:tblPr>
      <w:tblGrid>
        <w:gridCol w:w="9852"/>
      </w:tblGrid>
      <w:tr w:rsidR="0085300F" w:rsidTr="002704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2" w:type="dxa"/>
          </w:tcPr>
          <w:p w:rsidR="0085300F" w:rsidRPr="002D484D" w:rsidRDefault="0085300F" w:rsidP="002704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</w:pPr>
            <w:r w:rsidRPr="002D484D"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ТЕРРИТОРИАЛЬНАЯ ИЗБИРАТЕЛЬНАЯ КОМИССИЯ</w:t>
            </w:r>
          </w:p>
          <w:p w:rsidR="0085300F" w:rsidRPr="002D484D" w:rsidRDefault="0085300F" w:rsidP="00270433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</w:pPr>
            <w:r w:rsidRPr="002D484D"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ГОРОДА НОВОТРОИЦКА</w:t>
            </w:r>
          </w:p>
          <w:p w:rsidR="0085300F" w:rsidRDefault="0085300F" w:rsidP="00270433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осуществляющая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 xml:space="preserve">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      </w:r>
          </w:p>
          <w:p w:rsidR="0085300F" w:rsidRDefault="0085300F" w:rsidP="00270433">
            <w:pPr>
              <w:autoSpaceDE w:val="0"/>
              <w:autoSpaceDN w:val="0"/>
              <w:adjustRightInd w:val="0"/>
            </w:pPr>
          </w:p>
          <w:p w:rsidR="0085300F" w:rsidRPr="00315D39" w:rsidRDefault="0085300F" w:rsidP="00270433">
            <w:pPr>
              <w:autoSpaceDE w:val="0"/>
              <w:autoSpaceDN w:val="0"/>
              <w:adjustRightInd w:val="0"/>
            </w:pPr>
          </w:p>
          <w:p w:rsidR="0085300F" w:rsidRPr="002D484D" w:rsidRDefault="0085300F" w:rsidP="00270433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</w:pPr>
            <w:proofErr w:type="gramStart"/>
            <w:r w:rsidRPr="002D484D"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</w:t>
            </w:r>
            <w:proofErr w:type="gramEnd"/>
            <w:r w:rsidRPr="002D484D"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 xml:space="preserve"> Е Ш Е Н И Е </w:t>
            </w:r>
          </w:p>
          <w:p w:rsidR="0085300F" w:rsidRPr="00532282" w:rsidRDefault="0085300F" w:rsidP="0027043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/>
            </w:tblPr>
            <w:tblGrid>
              <w:gridCol w:w="4926"/>
              <w:gridCol w:w="4926"/>
            </w:tblGrid>
            <w:tr w:rsidR="0085300F" w:rsidRPr="000A40E5" w:rsidTr="00270433">
              <w:trPr>
                <w:trHeight w:val="1"/>
              </w:trPr>
              <w:tc>
                <w:tcPr>
                  <w:tcW w:w="49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5300F" w:rsidRPr="0085300F" w:rsidRDefault="0085300F" w:rsidP="00270433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23</w:t>
                  </w:r>
                  <w:r w:rsidRPr="0046268D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сентября</w:t>
                  </w:r>
                  <w:r w:rsidRPr="0046268D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46268D">
                      <w:rPr>
                        <w:rFonts w:ascii="Times New Roman CYR" w:hAnsi="Times New Roman CYR" w:cs="Times New Roman CYR"/>
                        <w:b/>
                        <w:bCs/>
                        <w:sz w:val="28"/>
                        <w:szCs w:val="28"/>
                      </w:rPr>
                      <w:t>2016 года</w:t>
                    </w:r>
                  </w:smartTag>
                </w:p>
              </w:tc>
              <w:tc>
                <w:tcPr>
                  <w:tcW w:w="49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5300F" w:rsidRPr="0085300F" w:rsidRDefault="0085300F" w:rsidP="0027043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</w:t>
                  </w:r>
                  <w:r w:rsidRPr="0085300F">
                    <w:rPr>
                      <w:b/>
                      <w:bCs/>
                      <w:sz w:val="28"/>
                      <w:szCs w:val="28"/>
                    </w:rPr>
                    <w:t xml:space="preserve">№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23</w:t>
                  </w:r>
                  <w:r w:rsidRPr="0085300F">
                    <w:rPr>
                      <w:b/>
                      <w:bCs/>
                      <w:sz w:val="28"/>
                      <w:szCs w:val="28"/>
                    </w:rPr>
                    <w:t>/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103-1</w:t>
                  </w:r>
                  <w:r w:rsidRPr="0085300F">
                    <w:rPr>
                      <w:b/>
                      <w:bCs/>
                      <w:sz w:val="28"/>
                      <w:szCs w:val="28"/>
                    </w:rPr>
                    <w:t xml:space="preserve">                </w:t>
                  </w:r>
                </w:p>
              </w:tc>
            </w:tr>
          </w:tbl>
          <w:p w:rsidR="0085300F" w:rsidRDefault="0085300F" w:rsidP="00270433">
            <w:pPr>
              <w:jc w:val="center"/>
              <w:rPr>
                <w:sz w:val="28"/>
              </w:rPr>
            </w:pPr>
          </w:p>
          <w:p w:rsidR="0085300F" w:rsidRDefault="0085300F" w:rsidP="0027043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 регистрации депутата Законодательного Собрания </w:t>
            </w:r>
          </w:p>
          <w:p w:rsidR="0085300F" w:rsidRDefault="0085300F" w:rsidP="00270433">
            <w:pPr>
              <w:jc w:val="center"/>
              <w:rPr>
                <w:sz w:val="16"/>
              </w:rPr>
            </w:pPr>
            <w:r>
              <w:rPr>
                <w:sz w:val="28"/>
              </w:rPr>
              <w:t>Оренбургской области шестого созыва, избранного по одномандатному избирательному округу № 18 Маслова Евгения Владимирович</w:t>
            </w:r>
          </w:p>
        </w:tc>
      </w:tr>
    </w:tbl>
    <w:p w:rsidR="0085300F" w:rsidRDefault="0085300F" w:rsidP="0085300F">
      <w:pPr>
        <w:spacing w:line="360" w:lineRule="auto"/>
        <w:ind w:firstLine="720"/>
        <w:jc w:val="both"/>
        <w:rPr>
          <w:sz w:val="16"/>
        </w:rPr>
      </w:pPr>
    </w:p>
    <w:p w:rsidR="0085300F" w:rsidRDefault="0085300F" w:rsidP="0085300F">
      <w:pPr>
        <w:spacing w:line="360" w:lineRule="auto"/>
        <w:ind w:firstLine="720"/>
        <w:jc w:val="both"/>
        <w:rPr>
          <w:b/>
          <w:bCs/>
          <w:sz w:val="28"/>
        </w:rPr>
      </w:pPr>
      <w:proofErr w:type="gramStart"/>
      <w:r>
        <w:rPr>
          <w:sz w:val="28"/>
        </w:rPr>
        <w:t xml:space="preserve">На основании Протокола окружной избирательной комиссии по одномандатному избирательному округу о результатах выборов по одномандатному избирательному округу № 18, решения окружной избирательной комиссии от 19.09.2016  № 22/96-1 «Об установлении результатов выборов депутатов Законодательного Собрания Оренбургской области шестого созыва по одномандатному избирательному округу  18, статьи 78 Закона Оренбургской области «О выборах депутатов Законодательного Собрания Оренбургской области», территориальная избирательная комиссия, </w:t>
      </w:r>
      <w:r w:rsidRPr="00565200">
        <w:rPr>
          <w:rFonts w:ascii="Times New Roman CYR" w:hAnsi="Times New Roman CYR" w:cs="Times New Roman CYR"/>
          <w:bCs/>
          <w:sz w:val="28"/>
          <w:szCs w:val="28"/>
        </w:rPr>
        <w:t>осуществляющая полномочия окружной</w:t>
      </w:r>
      <w:proofErr w:type="gramEnd"/>
      <w:r w:rsidRPr="00565200">
        <w:rPr>
          <w:rFonts w:ascii="Times New Roman CYR" w:hAnsi="Times New Roman CYR" w:cs="Times New Roman CYR"/>
          <w:bCs/>
          <w:sz w:val="28"/>
          <w:szCs w:val="28"/>
        </w:rPr>
        <w:t xml:space="preserve"> избирательной комиссии по выборам депутатов Законодательного Собрания Оренбургской области по одномандатному избирательному округу №18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решила</w:t>
      </w:r>
      <w:r w:rsidRPr="00565200">
        <w:rPr>
          <w:sz w:val="28"/>
          <w:szCs w:val="28"/>
        </w:rPr>
        <w:t>:</w:t>
      </w:r>
      <w:r>
        <w:rPr>
          <w:b/>
          <w:bCs/>
          <w:sz w:val="28"/>
        </w:rPr>
        <w:t xml:space="preserve"> </w:t>
      </w:r>
    </w:p>
    <w:p w:rsidR="0085300F" w:rsidRDefault="0085300F" w:rsidP="0085300F">
      <w:pPr>
        <w:pStyle w:val="a3"/>
      </w:pPr>
      <w:r>
        <w:t>1. Зарегистрировать депутата Законодательного Собрания Оренбургской области шестого созыва Маслова Евгения Владимировича, избранного по одномандатному избирательному округу № 18.</w:t>
      </w:r>
    </w:p>
    <w:p w:rsidR="0085300F" w:rsidRDefault="0085300F" w:rsidP="0085300F">
      <w:pPr>
        <w:pStyle w:val="a3"/>
      </w:pPr>
      <w:r>
        <w:t>2. Выдать зарегистрированному депутату Маслову Евгению Владимировичу удостоверение об избрании установленного образца.</w:t>
      </w:r>
    </w:p>
    <w:p w:rsidR="00B830F2" w:rsidRPr="00D006B1" w:rsidRDefault="00B830F2" w:rsidP="00B830F2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lastRenderedPageBreak/>
        <w:t>3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Избирательную комиссию Оренбургской области, </w:t>
      </w:r>
      <w:r w:rsidRPr="00EE0D68">
        <w:rPr>
          <w:rFonts w:ascii="Times New Roman CYR" w:hAnsi="Times New Roman CYR" w:cs="Times New Roman CYR"/>
          <w:szCs w:val="28"/>
        </w:rPr>
        <w:t>администрацию муниципального образования город Новотроицк</w:t>
      </w:r>
      <w:r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</w:t>
      </w:r>
      <w:proofErr w:type="gramStart"/>
      <w:r>
        <w:rPr>
          <w:rFonts w:ascii="Times New Roman CYR" w:hAnsi="Times New Roman CYR" w:cs="Times New Roman CYR"/>
          <w:szCs w:val="28"/>
        </w:rPr>
        <w:t>.Н</w:t>
      </w:r>
      <w:proofErr w:type="gramEnd"/>
      <w:r>
        <w:rPr>
          <w:rFonts w:ascii="Times New Roman CYR" w:hAnsi="Times New Roman CYR" w:cs="Times New Roman CYR"/>
          <w:szCs w:val="28"/>
        </w:rPr>
        <w:t>овотроицк во вкладке «ТИК города Новотроицка».</w:t>
      </w:r>
    </w:p>
    <w:p w:rsidR="00B24AA4" w:rsidRDefault="00B24AA4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24AA4" w:rsidRPr="00315D39" w:rsidRDefault="00B24AA4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B24AA4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4AA4" w:rsidRDefault="00B24AA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Председатель ТИК   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4AA4" w:rsidRDefault="00B24AA4" w:rsidP="001455D3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А.В. Никонова</w:t>
            </w:r>
          </w:p>
          <w:p w:rsidR="00B24AA4" w:rsidRPr="001455D3" w:rsidRDefault="00B24AA4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</w:p>
        </w:tc>
      </w:tr>
      <w:tr w:rsidR="00B24AA4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4AA4" w:rsidRPr="001455D3" w:rsidRDefault="00B24AA4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24AA4" w:rsidRPr="001455D3" w:rsidRDefault="00B24AA4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Абдрахимова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B24AA4" w:rsidRPr="001455D3" w:rsidRDefault="00B24AA4" w:rsidP="00315D39">
      <w:pPr>
        <w:autoSpaceDE w:val="0"/>
        <w:autoSpaceDN w:val="0"/>
        <w:adjustRightInd w:val="0"/>
        <w:spacing w:line="360" w:lineRule="auto"/>
        <w:ind w:firstLine="851"/>
        <w:jc w:val="right"/>
      </w:pPr>
    </w:p>
    <w:p w:rsidR="00B24AA4" w:rsidRDefault="00B24AA4"/>
    <w:sectPr w:rsidR="00B24AA4" w:rsidSect="00175E09">
      <w:pgSz w:w="12240" w:h="15840"/>
      <w:pgMar w:top="1134" w:right="851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00227"/>
    <w:rsid w:val="00015194"/>
    <w:rsid w:val="00015AEB"/>
    <w:rsid w:val="000230C2"/>
    <w:rsid w:val="00030F18"/>
    <w:rsid w:val="00052A37"/>
    <w:rsid w:val="0005642C"/>
    <w:rsid w:val="000579DE"/>
    <w:rsid w:val="000810F7"/>
    <w:rsid w:val="000A40E5"/>
    <w:rsid w:val="000A52C2"/>
    <w:rsid w:val="000B572A"/>
    <w:rsid w:val="000C2105"/>
    <w:rsid w:val="00101271"/>
    <w:rsid w:val="0010460B"/>
    <w:rsid w:val="00122C7E"/>
    <w:rsid w:val="001455D3"/>
    <w:rsid w:val="00175E09"/>
    <w:rsid w:val="001776BE"/>
    <w:rsid w:val="001B018D"/>
    <w:rsid w:val="001F3769"/>
    <w:rsid w:val="00234A81"/>
    <w:rsid w:val="00256D80"/>
    <w:rsid w:val="00260E7C"/>
    <w:rsid w:val="00286AAE"/>
    <w:rsid w:val="002B05EA"/>
    <w:rsid w:val="002D484D"/>
    <w:rsid w:val="00306B0C"/>
    <w:rsid w:val="00315D39"/>
    <w:rsid w:val="00384965"/>
    <w:rsid w:val="00391F92"/>
    <w:rsid w:val="003E50B5"/>
    <w:rsid w:val="003F5100"/>
    <w:rsid w:val="003F6BCC"/>
    <w:rsid w:val="003F7A53"/>
    <w:rsid w:val="00405477"/>
    <w:rsid w:val="0046268D"/>
    <w:rsid w:val="00463CB8"/>
    <w:rsid w:val="00475202"/>
    <w:rsid w:val="004C7F03"/>
    <w:rsid w:val="004F6BA1"/>
    <w:rsid w:val="00526554"/>
    <w:rsid w:val="00532282"/>
    <w:rsid w:val="00593C0E"/>
    <w:rsid w:val="005C6DE0"/>
    <w:rsid w:val="00605F0F"/>
    <w:rsid w:val="0065522C"/>
    <w:rsid w:val="006704BB"/>
    <w:rsid w:val="006737C1"/>
    <w:rsid w:val="00695317"/>
    <w:rsid w:val="006A2D18"/>
    <w:rsid w:val="006B006A"/>
    <w:rsid w:val="006B666A"/>
    <w:rsid w:val="006D1400"/>
    <w:rsid w:val="006D38E1"/>
    <w:rsid w:val="00717FBA"/>
    <w:rsid w:val="00721914"/>
    <w:rsid w:val="00751F50"/>
    <w:rsid w:val="007659F4"/>
    <w:rsid w:val="007761D8"/>
    <w:rsid w:val="00830BBD"/>
    <w:rsid w:val="00835484"/>
    <w:rsid w:val="0085298D"/>
    <w:rsid w:val="0085300F"/>
    <w:rsid w:val="008B43EE"/>
    <w:rsid w:val="008F78EC"/>
    <w:rsid w:val="0091165A"/>
    <w:rsid w:val="00952DB5"/>
    <w:rsid w:val="009818F0"/>
    <w:rsid w:val="009B51D4"/>
    <w:rsid w:val="009D2841"/>
    <w:rsid w:val="009E5AAC"/>
    <w:rsid w:val="00A008ED"/>
    <w:rsid w:val="00A765AF"/>
    <w:rsid w:val="00AB50FC"/>
    <w:rsid w:val="00AB7FF2"/>
    <w:rsid w:val="00B02739"/>
    <w:rsid w:val="00B24AA4"/>
    <w:rsid w:val="00B42663"/>
    <w:rsid w:val="00B56DBE"/>
    <w:rsid w:val="00B830F2"/>
    <w:rsid w:val="00B861A0"/>
    <w:rsid w:val="00BA3733"/>
    <w:rsid w:val="00C005C4"/>
    <w:rsid w:val="00C1164E"/>
    <w:rsid w:val="00C445F2"/>
    <w:rsid w:val="00C4608A"/>
    <w:rsid w:val="00CC428E"/>
    <w:rsid w:val="00CC555F"/>
    <w:rsid w:val="00CE5C44"/>
    <w:rsid w:val="00D006B1"/>
    <w:rsid w:val="00D040CE"/>
    <w:rsid w:val="00D24AE4"/>
    <w:rsid w:val="00D356FD"/>
    <w:rsid w:val="00D44C47"/>
    <w:rsid w:val="00D45A4E"/>
    <w:rsid w:val="00D46A3E"/>
    <w:rsid w:val="00D72812"/>
    <w:rsid w:val="00D8367D"/>
    <w:rsid w:val="00D93C26"/>
    <w:rsid w:val="00DC1357"/>
    <w:rsid w:val="00E22FF0"/>
    <w:rsid w:val="00ED2B38"/>
    <w:rsid w:val="00F14627"/>
    <w:rsid w:val="00F21BA0"/>
    <w:rsid w:val="00F913AD"/>
    <w:rsid w:val="00FA187F"/>
    <w:rsid w:val="00FA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locked/>
    <w:rsid w:val="006A2D18"/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  <w:style w:type="paragraph" w:customStyle="1" w:styleId="1">
    <w:name w:val="Цитата1"/>
    <w:basedOn w:val="a"/>
    <w:uiPriority w:val="99"/>
    <w:rsid w:val="001776BE"/>
    <w:pPr>
      <w:widowControl w:val="0"/>
      <w:ind w:left="1134" w:right="1132"/>
      <w:jc w:val="center"/>
    </w:pPr>
    <w:rPr>
      <w:b/>
      <w:sz w:val="28"/>
    </w:rPr>
  </w:style>
  <w:style w:type="paragraph" w:customStyle="1" w:styleId="14-15">
    <w:name w:val="14-15"/>
    <w:basedOn w:val="a"/>
    <w:uiPriority w:val="99"/>
    <w:rsid w:val="001776BE"/>
    <w:pPr>
      <w:spacing w:line="360" w:lineRule="auto"/>
      <w:ind w:firstLine="709"/>
      <w:jc w:val="both"/>
    </w:pPr>
    <w:rPr>
      <w:sz w:val="28"/>
    </w:rPr>
  </w:style>
  <w:style w:type="paragraph" w:customStyle="1" w:styleId="-">
    <w:name w:val="дата-номер"/>
    <w:basedOn w:val="a"/>
    <w:uiPriority w:val="99"/>
    <w:rsid w:val="001776BE"/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2016-06-29T09:27:00Z</cp:lastPrinted>
  <dcterms:created xsi:type="dcterms:W3CDTF">2015-11-26T11:24:00Z</dcterms:created>
  <dcterms:modified xsi:type="dcterms:W3CDTF">2016-09-26T04:03:00Z</dcterms:modified>
</cp:coreProperties>
</file>