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6C" w:rsidRDefault="00A87B6C" w:rsidP="00A87B6C">
      <w:pPr>
        <w:jc w:val="both"/>
        <w:rPr>
          <w:sz w:val="28"/>
          <w:szCs w:val="28"/>
        </w:rPr>
      </w:pPr>
    </w:p>
    <w:p w:rsidR="00A87B6C" w:rsidRPr="00F04B83" w:rsidRDefault="00A87B6C" w:rsidP="00C1369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ОПРОСНЫЙ ЛИСТ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 xml:space="preserve">для участников публичных консультаций </w:t>
      </w:r>
    </w:p>
    <w:p w:rsidR="00A87B6C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по проекту нормативного правового акта (НПА)</w:t>
      </w:r>
    </w:p>
    <w:p w:rsidR="00C1369A" w:rsidRPr="00F04B83" w:rsidRDefault="00C1369A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083D" w:rsidRPr="00B25E41" w:rsidRDefault="00073A33" w:rsidP="00A808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городского Совета депутатов муниципального образования город Новотроицк </w:t>
      </w:r>
      <w:r w:rsidR="00A8083D">
        <w:rPr>
          <w:sz w:val="28"/>
          <w:szCs w:val="28"/>
        </w:rPr>
        <w:t>«</w:t>
      </w:r>
      <w:r w:rsidR="00D845A6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решение городского Совета депутатов муниципального образования город Новотроицк от 24 ноября 2010 № 24 «Об утверждении положения о земельном налоге на территории муниципального образования город Новотроицк</w:t>
      </w:r>
      <w:r w:rsidR="00A8083D" w:rsidRPr="00774ED0">
        <w:rPr>
          <w:sz w:val="28"/>
          <w:szCs w:val="28"/>
        </w:rPr>
        <w:t>»</w:t>
      </w:r>
    </w:p>
    <w:p w:rsidR="00A87B6C" w:rsidRPr="00F04B83" w:rsidRDefault="00C1369A" w:rsidP="00C1369A">
      <w:pPr>
        <w:autoSpaceDE w:val="0"/>
        <w:autoSpaceDN w:val="0"/>
        <w:adjustRightInd w:val="0"/>
        <w:jc w:val="center"/>
      </w:pPr>
      <w:r w:rsidRPr="00F04B83">
        <w:t xml:space="preserve"> </w:t>
      </w:r>
      <w:r w:rsidR="00A87B6C" w:rsidRPr="00F04B83">
        <w:t>(вид нормативного правового акта, наименование)</w:t>
      </w:r>
    </w:p>
    <w:p w:rsidR="00A87B6C" w:rsidRPr="00776668" w:rsidRDefault="00A87B6C" w:rsidP="00A87B6C">
      <w:pPr>
        <w:autoSpaceDE w:val="0"/>
        <w:autoSpaceDN w:val="0"/>
        <w:adjustRightInd w:val="0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Контактная информация об участнике публичных консультаций:</w:t>
      </w:r>
    </w:p>
    <w:p w:rsidR="00A87B6C" w:rsidRPr="00776668" w:rsidRDefault="00A87B6C" w:rsidP="00A87B6C">
      <w:pPr>
        <w:autoSpaceDE w:val="0"/>
        <w:autoSpaceDN w:val="0"/>
        <w:adjustRightInd w:val="0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Наименование участника __________________________________________________</w:t>
      </w:r>
      <w:r>
        <w:rPr>
          <w:sz w:val="28"/>
          <w:szCs w:val="28"/>
        </w:rPr>
        <w:t>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Сфера деятельности участника _____________________________________________</w:t>
      </w:r>
      <w:r>
        <w:rPr>
          <w:sz w:val="28"/>
          <w:szCs w:val="28"/>
        </w:rPr>
        <w:t>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ФИО контактного лица ____________________________________________________</w:t>
      </w:r>
      <w:r>
        <w:rPr>
          <w:sz w:val="28"/>
          <w:szCs w:val="28"/>
        </w:rPr>
        <w:t>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Номер контактного телефона _______________________________________________</w:t>
      </w:r>
      <w:r>
        <w:rPr>
          <w:sz w:val="28"/>
          <w:szCs w:val="28"/>
        </w:rPr>
        <w:t>___________________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Адрес электронной почты __________________________________________________</w:t>
      </w:r>
      <w:r>
        <w:rPr>
          <w:sz w:val="28"/>
          <w:szCs w:val="28"/>
        </w:rPr>
        <w:t>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Перечень вопросов,</w:t>
      </w:r>
    </w:p>
    <w:p w:rsidR="00A87B6C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обсуждаемых в ходе проведения публичных консультаций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1. На решение какой проблемы, на Ваш взгляд, направлен проект нормативного правового  акта  (далее  - правовой акт)? Актуальна ли данная проблема сегодня?</w:t>
      </w:r>
    </w:p>
    <w:p w:rsidR="00A87B6C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</w:t>
      </w:r>
      <w:r w:rsidRPr="00F04B83">
        <w:rPr>
          <w:sz w:val="28"/>
          <w:szCs w:val="28"/>
        </w:rPr>
        <w:lastRenderedPageBreak/>
        <w:t>Если да, выделите те из них, которые, по Вашему мнению, были бы менее затратны и/или более эффективны.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</w:t>
      </w:r>
      <w:r>
        <w:rPr>
          <w:sz w:val="28"/>
          <w:szCs w:val="28"/>
        </w:rPr>
        <w:t>______</w:t>
      </w: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</w:t>
      </w:r>
      <w:r>
        <w:rPr>
          <w:sz w:val="28"/>
          <w:szCs w:val="28"/>
        </w:rPr>
        <w:t>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Приведите обоснования по каждому указанному положению, дополнительно определив: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имеются ли технические ошибки;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недискриминационным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12. Какие исключения по введению правового регулирования в отношении отдельных групп лиц</w:t>
      </w:r>
      <w:r w:rsidRPr="009C65B8"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целесообразно применить? Приведите соответствующее обоснование</w:t>
      </w:r>
      <w:r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______________</w:t>
      </w: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14. Иные предложения и замечания, которые, по Вашему мнению, целесообразно учесть в рамках оценки регулирую</w:t>
      </w:r>
      <w:r>
        <w:rPr>
          <w:sz w:val="28"/>
          <w:szCs w:val="28"/>
        </w:rPr>
        <w:t>щего воздействия правового акта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</w:t>
      </w:r>
    </w:p>
    <w:sectPr w:rsidR="00A87B6C" w:rsidRPr="00F04B83" w:rsidSect="00663C1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E05" w:rsidRDefault="007E1E05" w:rsidP="00663C13">
      <w:r>
        <w:separator/>
      </w:r>
    </w:p>
  </w:endnote>
  <w:endnote w:type="continuationSeparator" w:id="0">
    <w:p w:rsidR="007E1E05" w:rsidRDefault="007E1E05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E05" w:rsidRDefault="007E1E05" w:rsidP="00663C13">
      <w:r>
        <w:separator/>
      </w:r>
    </w:p>
  </w:footnote>
  <w:footnote w:type="continuationSeparator" w:id="0">
    <w:p w:rsidR="007E1E05" w:rsidRDefault="007E1E05" w:rsidP="0066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3263"/>
      <w:docPartObj>
        <w:docPartGallery w:val="Page Numbers (Top of Page)"/>
        <w:docPartUnique/>
      </w:docPartObj>
    </w:sdtPr>
    <w:sdtContent>
      <w:p w:rsidR="00663C13" w:rsidRDefault="00844DBC">
        <w:pPr>
          <w:pStyle w:val="a8"/>
          <w:jc w:val="center"/>
        </w:pPr>
        <w:fldSimple w:instr=" PAGE   \* MERGEFORMAT ">
          <w:r w:rsidR="00073A33">
            <w:rPr>
              <w:noProof/>
            </w:rPr>
            <w:t>4</w:t>
          </w:r>
        </w:fldSimple>
      </w:p>
    </w:sdtContent>
  </w:sdt>
  <w:p w:rsidR="00663C13" w:rsidRDefault="00663C1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073A33"/>
    <w:rsid w:val="00195228"/>
    <w:rsid w:val="002048A5"/>
    <w:rsid w:val="00482493"/>
    <w:rsid w:val="0049398D"/>
    <w:rsid w:val="005117A0"/>
    <w:rsid w:val="00663C13"/>
    <w:rsid w:val="006722A3"/>
    <w:rsid w:val="007277BE"/>
    <w:rsid w:val="00776E12"/>
    <w:rsid w:val="007C17EB"/>
    <w:rsid w:val="007C3607"/>
    <w:rsid w:val="007D67A3"/>
    <w:rsid w:val="007D6865"/>
    <w:rsid w:val="007E1E05"/>
    <w:rsid w:val="00844DBC"/>
    <w:rsid w:val="00850F7C"/>
    <w:rsid w:val="00863A47"/>
    <w:rsid w:val="00872A1B"/>
    <w:rsid w:val="009F67DD"/>
    <w:rsid w:val="00A8083D"/>
    <w:rsid w:val="00A87B6C"/>
    <w:rsid w:val="00AA215B"/>
    <w:rsid w:val="00BB3FDC"/>
    <w:rsid w:val="00BB64C8"/>
    <w:rsid w:val="00BE5E5C"/>
    <w:rsid w:val="00C1369A"/>
    <w:rsid w:val="00D324C7"/>
    <w:rsid w:val="00D845A6"/>
    <w:rsid w:val="00D95B52"/>
    <w:rsid w:val="00DC031B"/>
    <w:rsid w:val="00DE16FF"/>
    <w:rsid w:val="00E3453F"/>
    <w:rsid w:val="00E52AB9"/>
    <w:rsid w:val="00ED51BB"/>
    <w:rsid w:val="00F26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8</cp:revision>
  <cp:lastPrinted>2016-04-26T05:29:00Z</cp:lastPrinted>
  <dcterms:created xsi:type="dcterms:W3CDTF">2016-02-05T04:30:00Z</dcterms:created>
  <dcterms:modified xsi:type="dcterms:W3CDTF">2016-10-11T09:14:00Z</dcterms:modified>
</cp:coreProperties>
</file>